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104449"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8036D8">
        <w:rPr>
          <w:rFonts w:ascii="Arial" w:hAnsi="Arial" w:cs="Arial"/>
          <w:b/>
        </w:rPr>
        <w:t>AB „Energijos skirstymo operatorius“</w:t>
      </w:r>
      <w:r w:rsidRPr="008036D8">
        <w:rPr>
          <w:rFonts w:ascii="Arial" w:hAnsi="Arial" w:cs="Arial"/>
        </w:rPr>
        <w:t>, teisėtai įregistruota ir veikianti akcinė bendrovė, juridinio asmens kodas 304151376, PVM mokėtojo kodas LT100009860612</w:t>
      </w:r>
      <w:r w:rsidRPr="00C809B1">
        <w:rPr>
          <w:rFonts w:ascii="Arial" w:hAnsi="Arial" w:cs="Arial"/>
        </w:rPr>
        <w:t xml:space="preserve">,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104449"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64448D70"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CD140C" w:rsidRPr="00CD140C">
            <w:rPr>
              <w:rStyle w:val="Strong"/>
              <w:rFonts w:ascii="Arial" w:hAnsi="Arial" w:cs="Arial"/>
              <w:color w:val="333333"/>
            </w:rPr>
            <w:t xml:space="preserve">2026-ESO-154 Darbų esant 0,4-10 </w:t>
          </w:r>
          <w:proofErr w:type="spellStart"/>
          <w:r w:rsidR="00CD140C" w:rsidRPr="00CD140C">
            <w:rPr>
              <w:rStyle w:val="Strong"/>
              <w:rFonts w:ascii="Arial" w:hAnsi="Arial" w:cs="Arial"/>
              <w:color w:val="333333"/>
            </w:rPr>
            <w:t>kV</w:t>
          </w:r>
          <w:proofErr w:type="spellEnd"/>
          <w:r w:rsidR="00CD140C" w:rsidRPr="00CD140C">
            <w:rPr>
              <w:rStyle w:val="Strong"/>
              <w:rFonts w:ascii="Arial" w:hAnsi="Arial" w:cs="Arial"/>
              <w:color w:val="333333"/>
            </w:rPr>
            <w:t xml:space="preserve"> įtampai skirstomuosiuose elektros tinkluose mokymai</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w:t>
      </w:r>
      <w:r w:rsidRPr="003C249E">
        <w:rPr>
          <w:rFonts w:ascii="Arial" w:hAnsi="Arial" w:cs="Arial"/>
        </w:rPr>
        <w:t>s įsipareigoja sumokėti už suteiktas Paslaugas</w:t>
      </w:r>
      <w:r w:rsidR="00C97D16" w:rsidRPr="003C249E">
        <w:rPr>
          <w:rFonts w:ascii="Arial" w:hAnsi="Arial" w:cs="Arial"/>
        </w:rPr>
        <w:t xml:space="preserve"> </w:t>
      </w:r>
      <w:r w:rsidRPr="003C249E">
        <w:rPr>
          <w:rFonts w:ascii="Arial" w:hAnsi="Arial" w:cs="Arial"/>
        </w:rPr>
        <w:t>Sutartyje nurodytomis sąlygomis ir terminais</w:t>
      </w:r>
      <w:r w:rsidR="003C1024" w:rsidRPr="003C249E">
        <w:rPr>
          <w:rFonts w:ascii="Arial" w:hAnsi="Arial" w:cs="Arial"/>
          <w:i/>
        </w:rPr>
        <w:t>.</w:t>
      </w:r>
      <w:r w:rsidR="00A77E96" w:rsidRPr="003C249E">
        <w:rPr>
          <w:rFonts w:ascii="Arial" w:hAnsi="Arial" w:cs="Arial"/>
          <w:iCs/>
        </w:rPr>
        <w:t xml:space="preserve"> Pagal Sutartį Klientui tiekiamos Techninėje specifikacijoje aprašytos bei Sutarties SD </w:t>
      </w:r>
      <w:r w:rsidR="003C249E" w:rsidRPr="003C249E">
        <w:rPr>
          <w:rFonts w:ascii="Arial" w:hAnsi="Arial" w:cs="Arial"/>
          <w:iCs/>
          <w:lang w:val="en-US"/>
        </w:rPr>
        <w:t>2</w:t>
      </w:r>
      <w:r w:rsidR="00A77E96" w:rsidRPr="003C249E">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293B373"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0367D8" w:rsidRPr="000367D8">
        <w:rPr>
          <w:rFonts w:ascii="Arial" w:hAnsi="Arial" w:cs="Arial"/>
        </w:rPr>
        <w:t>225</w:t>
      </w:r>
      <w:r w:rsidR="00DD1C29">
        <w:rPr>
          <w:rFonts w:ascii="Arial" w:hAnsi="Arial" w:cs="Arial"/>
        </w:rPr>
        <w:t xml:space="preserve"> </w:t>
      </w:r>
      <w:r w:rsidR="000367D8" w:rsidRPr="000367D8">
        <w:rPr>
          <w:rFonts w:ascii="Arial" w:hAnsi="Arial" w:cs="Arial"/>
        </w:rPr>
        <w:t>000,00</w:t>
      </w:r>
      <w:r w:rsidR="0072095D" w:rsidRPr="000367D8">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0367D8">
        <w:rPr>
          <w:rFonts w:ascii="Arial" w:hAnsi="Arial" w:cs="Arial"/>
        </w:rPr>
        <w:t>du šimtai dvidešimt penki tūkstančiai</w:t>
      </w:r>
      <w:r w:rsidR="00DD4C69">
        <w:rPr>
          <w:rFonts w:ascii="Arial" w:hAnsi="Arial" w:cs="Arial"/>
        </w:rPr>
        <w:t xml:space="preserve"> eurų 00</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613301C6"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DD4C69">
            <w:rPr>
              <w:rFonts w:ascii="Arial" w:hAnsi="Arial" w:cs="Arial"/>
            </w:rPr>
            <w:t>fiksuotas įkainis</w:t>
          </w:r>
        </w:sdtContent>
      </w:sdt>
      <w:bookmarkEnd w:id="1"/>
      <w:bookmarkEnd w:id="2"/>
      <w:r w:rsidR="000861E4" w:rsidRPr="5905A4CA">
        <w:rPr>
          <w:rFonts w:ascii="Arial" w:hAnsi="Arial" w:cs="Arial"/>
          <w:i/>
          <w:iCs/>
          <w:color w:val="FF0000"/>
          <w:u w:val="single"/>
        </w:rPr>
        <w:t xml:space="preserve"> </w:t>
      </w:r>
    </w:p>
    <w:p w14:paraId="33585B63" w14:textId="186FC0D9" w:rsidR="008C2190" w:rsidRPr="006F2EBF" w:rsidRDefault="008C2190" w:rsidP="008C2190">
      <w:pPr>
        <w:pStyle w:val="ListParagraph"/>
        <w:numPr>
          <w:ilvl w:val="1"/>
          <w:numId w:val="45"/>
        </w:numPr>
        <w:tabs>
          <w:tab w:val="left" w:pos="709"/>
        </w:tabs>
        <w:ind w:left="567" w:hanging="567"/>
        <w:jc w:val="both"/>
        <w:rPr>
          <w:rFonts w:ascii="Arial" w:hAnsi="Arial" w:cs="Arial"/>
          <w:iCs/>
          <w:color w:val="FF0000"/>
        </w:rPr>
      </w:pPr>
      <w:r w:rsidRPr="006F2EBF">
        <w:rPr>
          <w:rFonts w:ascii="Arial" w:hAnsi="Arial" w:cs="Arial"/>
        </w:rPr>
        <w:t xml:space="preserve">Šioje Sutartyje Pradinės sutarties vertė yra lygi </w:t>
      </w:r>
      <w:r w:rsidRPr="006F2EBF">
        <w:rPr>
          <w:rFonts w:ascii="Arial" w:hAnsi="Arial" w:cs="Arial"/>
          <w:b/>
          <w:bCs/>
        </w:rPr>
        <w:t>maksimaliai Pirkimui skirtai lėšų sumai be PVM</w:t>
      </w:r>
      <w:r w:rsidRPr="006F2EBF">
        <w:rPr>
          <w:rFonts w:ascii="Arial" w:hAnsi="Arial" w:cs="Arial"/>
        </w:rPr>
        <w:t xml:space="preserve"> pirkimo dokumentuose ir Sutartyje nurodytų Paslaugų įsigijimui Paslaugų teikėjo Pasiūlyme nurodytais įkainiais be PVM. Klientas perka Paslaugas pagal poreikį Sutartyje arba jos priede Nr. </w:t>
      </w:r>
      <w:r w:rsidR="006F2EBF" w:rsidRPr="006F2EBF">
        <w:rPr>
          <w:rFonts w:ascii="Arial" w:hAnsi="Arial" w:cs="Arial"/>
        </w:rPr>
        <w:t>3</w:t>
      </w:r>
      <w:r w:rsidRPr="006F2EBF">
        <w:rPr>
          <w:rFonts w:ascii="Arial" w:hAnsi="Arial" w:cs="Arial"/>
        </w:rPr>
        <w:t xml:space="preserve"> nurodytais </w:t>
      </w:r>
      <w:r w:rsidRPr="006F2EBF">
        <w:rPr>
          <w:rFonts w:ascii="Arial" w:hAnsi="Arial" w:cs="Arial"/>
        </w:rPr>
        <w:lastRenderedPageBreak/>
        <w:t xml:space="preserve">įkainiais, neviršijant Sutarties kainos. Sutartyje arba jos priede Nr. </w:t>
      </w:r>
      <w:r w:rsidR="006F2EBF" w:rsidRPr="006F2EBF">
        <w:rPr>
          <w:rFonts w:ascii="Arial" w:hAnsi="Arial" w:cs="Arial"/>
        </w:rPr>
        <w:t>3</w:t>
      </w:r>
      <w:r w:rsidRPr="006F2EBF">
        <w:rPr>
          <w:rFonts w:ascii="Arial" w:hAnsi="Arial" w:cs="Arial"/>
        </w:rPr>
        <w:t xml:space="preserve"> atskirose eilutėse nurodytas Paslaugų kiekis gali būti keičiamas (didėti ar mažėti).</w:t>
      </w:r>
    </w:p>
    <w:p w14:paraId="1C85E6F9" w14:textId="738FC394" w:rsidR="008C2190" w:rsidRPr="006F2EBF" w:rsidRDefault="00B9201C" w:rsidP="00562137">
      <w:pPr>
        <w:pStyle w:val="ListParagraph"/>
        <w:numPr>
          <w:ilvl w:val="1"/>
          <w:numId w:val="45"/>
        </w:numPr>
        <w:tabs>
          <w:tab w:val="left" w:pos="709"/>
        </w:tabs>
        <w:ind w:left="567" w:hanging="567"/>
        <w:jc w:val="both"/>
        <w:rPr>
          <w:rFonts w:ascii="Arial" w:hAnsi="Arial" w:cs="Arial"/>
          <w:iCs/>
        </w:rPr>
      </w:pPr>
      <w:r w:rsidRPr="006F2EBF">
        <w:rPr>
          <w:rFonts w:ascii="Arial" w:hAnsi="Arial" w:cs="Arial"/>
          <w:iCs/>
        </w:rPr>
        <w:t>Klientas neįsipareigoja išpirkti preliminaraus Paslaugų kiekio ar bet kurios dalies, išskyrus jei Techninėje specifikacijoje numatytas minimalus Paslaugų kiekis.</w:t>
      </w:r>
    </w:p>
    <w:p w14:paraId="1097B851" w14:textId="6649365B" w:rsidR="00837FA7" w:rsidRPr="006F2EBF" w:rsidRDefault="00F8114C" w:rsidP="006237D9">
      <w:pPr>
        <w:pStyle w:val="ListParagraph"/>
        <w:numPr>
          <w:ilvl w:val="1"/>
          <w:numId w:val="45"/>
        </w:numPr>
        <w:tabs>
          <w:tab w:val="left" w:pos="709"/>
        </w:tabs>
        <w:ind w:left="567" w:hanging="567"/>
        <w:jc w:val="both"/>
        <w:rPr>
          <w:rFonts w:ascii="Arial" w:hAnsi="Arial" w:cs="Arial"/>
          <w:iCs/>
        </w:rPr>
      </w:pPr>
      <w:r w:rsidRPr="006F2EBF">
        <w:rPr>
          <w:rFonts w:ascii="Arial" w:hAnsi="Arial" w:cs="Arial"/>
          <w:iCs/>
        </w:rPr>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656E998F"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Šalims pasirašius Aktą, jei Techninėje specifikacijoje </w:t>
      </w:r>
      <w:r w:rsidRPr="006237D9">
        <w:rPr>
          <w:rFonts w:ascii="Arial" w:hAnsi="Arial" w:cs="Arial"/>
        </w:rPr>
        <w:t>nenumatyta kitaip.</w:t>
      </w:r>
      <w:r w:rsidR="0026165D" w:rsidRPr="006237D9">
        <w:rPr>
          <w:rFonts w:ascii="Arial" w:hAnsi="Arial" w:cs="Arial"/>
        </w:rPr>
        <w:t xml:space="preserve"> </w:t>
      </w:r>
      <w:bookmarkStart w:id="3" w:name="_Hlk148526013"/>
      <w:bookmarkStart w:id="4" w:name="_Hlk148526508"/>
      <w:r w:rsidR="0026165D" w:rsidRPr="006237D9">
        <w:rPr>
          <w:rFonts w:ascii="Arial" w:hAnsi="Arial" w:cs="Arial"/>
        </w:rPr>
        <w:t xml:space="preserve">Remiantis Sutarties BD </w:t>
      </w:r>
      <w:r w:rsidR="00A528BD" w:rsidRPr="006237D9">
        <w:rPr>
          <w:rFonts w:ascii="Arial" w:hAnsi="Arial" w:cs="Arial"/>
        </w:rPr>
        <w:t>4</w:t>
      </w:r>
      <w:r w:rsidR="0026165D" w:rsidRPr="006237D9">
        <w:rPr>
          <w:rFonts w:ascii="Arial" w:hAnsi="Arial" w:cs="Arial"/>
        </w:rPr>
        <w:t>.2 punkte numatyta sąlyga</w:t>
      </w:r>
      <w:r w:rsidR="00180E0F">
        <w:rPr>
          <w:rFonts w:ascii="Arial" w:hAnsi="Arial" w:cs="Arial"/>
        </w:rPr>
        <w:t>,</w:t>
      </w:r>
      <w:r w:rsidR="0026165D" w:rsidRPr="006237D9">
        <w:rPr>
          <w:rFonts w:ascii="Arial" w:hAnsi="Arial" w:cs="Arial"/>
        </w:rPr>
        <w:t xml:space="preserve"> vykdant Sutartį reikalaujama pateikti:</w:t>
      </w:r>
      <w:r w:rsidR="0026165D" w:rsidRPr="006237D9">
        <w:rPr>
          <w:rFonts w:ascii="Arial" w:hAnsi="Arial" w:cs="Arial"/>
          <w:i/>
          <w:iCs/>
        </w:rPr>
        <w:t xml:space="preserve"> </w:t>
      </w:r>
      <w:r w:rsidR="006237D9" w:rsidRPr="006237D9">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4A5D1F" w:rsidRDefault="00463FD5" w:rsidP="00DF1C7B">
      <w:pPr>
        <w:pStyle w:val="ListParagraph"/>
        <w:numPr>
          <w:ilvl w:val="1"/>
          <w:numId w:val="30"/>
        </w:numPr>
        <w:spacing w:line="259" w:lineRule="auto"/>
        <w:ind w:left="567" w:hanging="567"/>
        <w:jc w:val="both"/>
        <w:rPr>
          <w:rFonts w:ascii="Arial" w:hAnsi="Arial" w:cs="Arial"/>
        </w:rPr>
      </w:pPr>
      <w:r w:rsidRPr="004A5D1F">
        <w:rPr>
          <w:rFonts w:ascii="Arial" w:hAnsi="Arial" w:cs="Arial"/>
        </w:rPr>
        <w:t>Sutarties vykdymui pasitelkti specialistai, kurių kvalifikacija buvo remtasi Pirkimo metu:</w:t>
      </w:r>
      <w:r w:rsidRPr="004A5D1F">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4A5D1F">
            <w:rPr>
              <w:rFonts w:ascii="Arial" w:hAnsi="Arial" w:cs="Arial"/>
              <w:bCs/>
              <w:color w:val="FF0000"/>
            </w:rPr>
            <w:t>[Pasirinkite]</w:t>
          </w:r>
        </w:sdtContent>
      </w:sdt>
      <w:r w:rsidR="009158B9" w:rsidRPr="004A5D1F">
        <w:rPr>
          <w:rFonts w:ascii="Arial" w:hAnsi="Arial" w:cs="Arial"/>
          <w:i/>
          <w:iCs/>
          <w:color w:val="FF0000"/>
        </w:rPr>
        <w:t>.</w:t>
      </w:r>
      <w:r w:rsidRPr="004A5D1F">
        <w:rPr>
          <w:rFonts w:ascii="Arial" w:hAnsi="Arial" w:cs="Arial"/>
          <w:i/>
          <w:iCs/>
          <w:color w:val="FF0000"/>
        </w:rPr>
        <w:t xml:space="preserve"> </w:t>
      </w:r>
      <w:r w:rsidR="00560F27" w:rsidRPr="004A5D1F">
        <w:rPr>
          <w:rFonts w:ascii="Arial" w:hAnsi="Arial" w:cs="Arial"/>
          <w:i/>
          <w:iCs/>
          <w:color w:val="FF0000"/>
        </w:rPr>
        <w:t>Jei TAIP</w:t>
      </w:r>
      <w:r w:rsidR="00560F27" w:rsidRPr="004A5D1F">
        <w:rPr>
          <w:rFonts w:ascii="Arial" w:hAnsi="Arial" w:cs="Arial"/>
          <w:color w:val="000000" w:themeColor="text1"/>
        </w:rPr>
        <w:t xml:space="preserve">, </w:t>
      </w:r>
      <w:r w:rsidR="00C77581" w:rsidRPr="004A5D1F">
        <w:rPr>
          <w:rFonts w:ascii="Arial" w:hAnsi="Arial" w:cs="Arial"/>
          <w:color w:val="000000" w:themeColor="text1"/>
        </w:rPr>
        <w:t>P</w:t>
      </w:r>
      <w:r w:rsidR="00560F27" w:rsidRPr="004A5D1F">
        <w:rPr>
          <w:rFonts w:ascii="Arial" w:hAnsi="Arial" w:cs="Arial"/>
          <w:color w:val="000000" w:themeColor="text1"/>
        </w:rPr>
        <w:t>ridedamas priedas Nr. 5.</w:t>
      </w:r>
    </w:p>
    <w:p w14:paraId="0C027DEC" w14:textId="0369355A" w:rsidR="00463FD5" w:rsidRPr="004A5D1F" w:rsidRDefault="00B96A31" w:rsidP="00DF1C7B">
      <w:pPr>
        <w:pStyle w:val="ListParagraph"/>
        <w:numPr>
          <w:ilvl w:val="1"/>
          <w:numId w:val="30"/>
        </w:numPr>
        <w:spacing w:line="259" w:lineRule="auto"/>
        <w:ind w:left="567" w:hanging="567"/>
        <w:jc w:val="both"/>
        <w:rPr>
          <w:rFonts w:ascii="Arial" w:hAnsi="Arial" w:cs="Arial"/>
        </w:rPr>
      </w:pPr>
      <w:r w:rsidRPr="004A5D1F">
        <w:rPr>
          <w:rFonts w:ascii="Arial" w:hAnsi="Arial" w:cs="Arial"/>
        </w:rPr>
        <w:t>Paslaugų teikėjo</w:t>
      </w:r>
      <w:r w:rsidR="00463FD5" w:rsidRPr="004A5D1F">
        <w:rPr>
          <w:rFonts w:ascii="Arial" w:hAnsi="Arial" w:cs="Arial"/>
        </w:rPr>
        <w:t xml:space="preserve"> pasitelkti </w:t>
      </w:r>
      <w:r w:rsidR="00525725" w:rsidRPr="004A5D1F">
        <w:rPr>
          <w:rFonts w:ascii="Arial" w:hAnsi="Arial" w:cs="Arial"/>
        </w:rPr>
        <w:t xml:space="preserve">Ūkio </w:t>
      </w:r>
      <w:r w:rsidR="00463FD5" w:rsidRPr="004A5D1F">
        <w:rPr>
          <w:rFonts w:ascii="Arial" w:hAnsi="Arial" w:cs="Arial"/>
        </w:rPr>
        <w:t>subjektai:</w:t>
      </w:r>
      <w:r w:rsidR="00463FD5" w:rsidRPr="004A5D1F">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4A5D1F">
            <w:rPr>
              <w:rFonts w:ascii="Arial" w:hAnsi="Arial" w:cs="Arial"/>
              <w:bCs/>
              <w:color w:val="FF0000"/>
            </w:rPr>
            <w:t>[Pasirinkite]</w:t>
          </w:r>
        </w:sdtContent>
      </w:sdt>
      <w:r w:rsidR="00E924B4" w:rsidRPr="004A5D1F">
        <w:rPr>
          <w:rFonts w:ascii="Arial" w:hAnsi="Arial" w:cs="Arial"/>
          <w:color w:val="FF0000"/>
        </w:rPr>
        <w:t>.</w:t>
      </w:r>
      <w:r w:rsidR="00560F27" w:rsidRPr="004A5D1F">
        <w:rPr>
          <w:rFonts w:ascii="Arial" w:hAnsi="Arial" w:cs="Arial"/>
          <w:color w:val="000000" w:themeColor="text1"/>
        </w:rPr>
        <w:t xml:space="preserve"> </w:t>
      </w:r>
      <w:r w:rsidR="00560F27" w:rsidRPr="004A5D1F">
        <w:rPr>
          <w:rFonts w:ascii="Arial" w:hAnsi="Arial" w:cs="Arial"/>
          <w:i/>
          <w:iCs/>
          <w:color w:val="FF0000"/>
        </w:rPr>
        <w:t>Jei TAIP</w:t>
      </w:r>
      <w:r w:rsidR="00560F27" w:rsidRPr="004A5D1F">
        <w:rPr>
          <w:rFonts w:ascii="Arial" w:hAnsi="Arial" w:cs="Arial"/>
          <w:color w:val="000000" w:themeColor="text1"/>
        </w:rPr>
        <w:t xml:space="preserve">, </w:t>
      </w:r>
      <w:r w:rsidR="00E924B4" w:rsidRPr="004A5D1F">
        <w:rPr>
          <w:rFonts w:ascii="Arial" w:hAnsi="Arial" w:cs="Arial"/>
          <w:color w:val="000000" w:themeColor="text1"/>
        </w:rPr>
        <w:t>P</w:t>
      </w:r>
      <w:r w:rsidR="00560F27" w:rsidRPr="004A5D1F">
        <w:rPr>
          <w:rFonts w:ascii="Arial" w:hAnsi="Arial" w:cs="Arial"/>
          <w:color w:val="000000" w:themeColor="text1"/>
        </w:rPr>
        <w:t xml:space="preserve">ridedamas priedas Nr. 5. </w:t>
      </w:r>
    </w:p>
    <w:p w14:paraId="3572AD3A" w14:textId="7702EF84" w:rsidR="00463FD5" w:rsidRPr="004A5D1F" w:rsidRDefault="00463FD5" w:rsidP="00BE608A">
      <w:pPr>
        <w:pStyle w:val="ListParagraph"/>
        <w:numPr>
          <w:ilvl w:val="1"/>
          <w:numId w:val="30"/>
        </w:numPr>
        <w:spacing w:line="259" w:lineRule="auto"/>
        <w:ind w:left="567" w:hanging="567"/>
        <w:jc w:val="both"/>
        <w:rPr>
          <w:rFonts w:ascii="Arial" w:hAnsi="Arial" w:cs="Arial"/>
          <w:b/>
          <w:bCs/>
        </w:rPr>
      </w:pPr>
      <w:r w:rsidRPr="004A5D1F">
        <w:rPr>
          <w:rFonts w:ascii="Arial" w:hAnsi="Arial" w:cs="Arial"/>
        </w:rPr>
        <w:t>Sutarties vykdymui pasitelkti Subt</w:t>
      </w:r>
      <w:r w:rsidR="00B96A31" w:rsidRPr="004A5D1F">
        <w:rPr>
          <w:rFonts w:ascii="Arial" w:hAnsi="Arial" w:cs="Arial"/>
        </w:rPr>
        <w:t>ei</w:t>
      </w:r>
      <w:r w:rsidRPr="004A5D1F">
        <w:rPr>
          <w:rFonts w:ascii="Arial" w:hAnsi="Arial" w:cs="Arial"/>
        </w:rPr>
        <w:t xml:space="preserve">kėjai ir (ar) nurodyta </w:t>
      </w:r>
      <w:proofErr w:type="spellStart"/>
      <w:r w:rsidRPr="004A5D1F">
        <w:rPr>
          <w:rFonts w:ascii="Arial" w:hAnsi="Arial" w:cs="Arial"/>
        </w:rPr>
        <w:t>subt</w:t>
      </w:r>
      <w:r w:rsidR="00B96A31" w:rsidRPr="004A5D1F">
        <w:rPr>
          <w:rFonts w:ascii="Arial" w:hAnsi="Arial" w:cs="Arial"/>
        </w:rPr>
        <w:t>ei</w:t>
      </w:r>
      <w:r w:rsidRPr="004A5D1F">
        <w:rPr>
          <w:rFonts w:ascii="Arial" w:hAnsi="Arial" w:cs="Arial"/>
        </w:rPr>
        <w:t>kimui</w:t>
      </w:r>
      <w:proofErr w:type="spellEnd"/>
      <w:r w:rsidRPr="004A5D1F">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4A5D1F">
            <w:rPr>
              <w:rFonts w:ascii="Arial" w:hAnsi="Arial" w:cs="Arial"/>
              <w:bCs/>
              <w:color w:val="FF0000"/>
            </w:rPr>
            <w:t>[Pasirinkite]</w:t>
          </w:r>
        </w:sdtContent>
      </w:sdt>
      <w:r w:rsidR="00E924B4" w:rsidRPr="004A5D1F">
        <w:rPr>
          <w:rFonts w:ascii="Arial" w:hAnsi="Arial" w:cs="Arial"/>
          <w:color w:val="FF0000"/>
        </w:rPr>
        <w:t>.</w:t>
      </w:r>
      <w:r w:rsidR="00560F27" w:rsidRPr="004A5D1F">
        <w:rPr>
          <w:rFonts w:ascii="Arial" w:hAnsi="Arial" w:cs="Arial"/>
          <w:color w:val="000000" w:themeColor="text1"/>
        </w:rPr>
        <w:t xml:space="preserve"> </w:t>
      </w:r>
      <w:r w:rsidR="00560F27" w:rsidRPr="004A5D1F">
        <w:rPr>
          <w:rFonts w:ascii="Arial" w:hAnsi="Arial" w:cs="Arial"/>
          <w:i/>
          <w:iCs/>
          <w:color w:val="FF0000"/>
        </w:rPr>
        <w:t>Jei TAIP</w:t>
      </w:r>
      <w:r w:rsidR="00560F27" w:rsidRPr="004A5D1F">
        <w:rPr>
          <w:rFonts w:ascii="Arial" w:hAnsi="Arial" w:cs="Arial"/>
          <w:color w:val="000000" w:themeColor="text1"/>
        </w:rPr>
        <w:t xml:space="preserve">, </w:t>
      </w:r>
      <w:r w:rsidR="00E924B4" w:rsidRPr="004A5D1F">
        <w:rPr>
          <w:rFonts w:ascii="Arial" w:hAnsi="Arial" w:cs="Arial"/>
          <w:color w:val="000000" w:themeColor="text1"/>
        </w:rPr>
        <w:t>P</w:t>
      </w:r>
      <w:r w:rsidR="00560F27" w:rsidRPr="004A5D1F">
        <w:rPr>
          <w:rFonts w:ascii="Arial" w:hAnsi="Arial" w:cs="Arial"/>
          <w:color w:val="000000" w:themeColor="text1"/>
        </w:rPr>
        <w:t>ridedamas priedas Nr. 5</w:t>
      </w:r>
      <w:r w:rsidR="00DD1C29">
        <w:rPr>
          <w:rFonts w:ascii="Arial" w:hAnsi="Arial" w:cs="Arial"/>
          <w:color w:val="000000" w:themeColor="text1"/>
        </w:rPr>
        <w:t>.</w:t>
      </w:r>
    </w:p>
    <w:p w14:paraId="0B6C6629" w14:textId="14764606" w:rsidR="00463FD5" w:rsidRPr="004A5D1F"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4A5D1F">
        <w:rPr>
          <w:rFonts w:ascii="Arial" w:hAnsi="Arial" w:cs="Arial"/>
        </w:rPr>
        <w:t>Sutartyje nustatyta tiesioginio atsiskaitymo su Sub</w:t>
      </w:r>
      <w:r w:rsidR="00A52793" w:rsidRPr="004A5D1F">
        <w:rPr>
          <w:rFonts w:ascii="Arial" w:hAnsi="Arial" w:cs="Arial"/>
        </w:rPr>
        <w:t>t</w:t>
      </w:r>
      <w:r w:rsidRPr="004A5D1F">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437269">
            <w:rPr>
              <w:rFonts w:ascii="Arial" w:hAnsi="Arial" w:cs="Arial"/>
              <w:bCs/>
            </w:rPr>
            <w:t>TAIP</w:t>
          </w:r>
        </w:sdtContent>
      </w:sdt>
      <w:r w:rsidRPr="004A5D1F">
        <w:rPr>
          <w:rFonts w:ascii="Arial" w:hAnsi="Arial" w:cs="Arial"/>
          <w:color w:val="FF0000"/>
        </w:rPr>
        <w:t>.</w:t>
      </w:r>
      <w:r w:rsidRPr="004A5D1F">
        <w:rPr>
          <w:rFonts w:ascii="Arial" w:hAnsi="Arial"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r w:rsidR="00463FD5" w:rsidRPr="004A5D1F">
        <w:rPr>
          <w:rFonts w:ascii="Arial" w:hAnsi="Arial" w:cs="Arial"/>
        </w:rPr>
        <w:t>.</w:t>
      </w:r>
      <w:bookmarkEnd w:id="5"/>
    </w:p>
    <w:p w14:paraId="57E445DF" w14:textId="37076D5E" w:rsidR="00D514DE" w:rsidRPr="006237D9" w:rsidRDefault="00E7494E" w:rsidP="006237D9">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7E21326B" w14:textId="14EB1BEE" w:rsidR="00C83707" w:rsidRPr="00437269" w:rsidRDefault="00A3067F" w:rsidP="00437269">
      <w:pPr>
        <w:numPr>
          <w:ilvl w:val="1"/>
          <w:numId w:val="31"/>
        </w:numPr>
        <w:tabs>
          <w:tab w:val="left" w:pos="709"/>
        </w:tabs>
        <w:spacing w:after="60"/>
        <w:ind w:left="567" w:hanging="567"/>
        <w:jc w:val="both"/>
        <w:rPr>
          <w:rFonts w:ascii="Arial" w:hAnsi="Arial" w:cs="Arial"/>
        </w:rPr>
      </w:pPr>
      <w:r w:rsidRPr="00437269">
        <w:rPr>
          <w:rFonts w:ascii="Arial" w:hAnsi="Arial" w:cs="Arial"/>
        </w:rPr>
        <w:t xml:space="preserve">Už vėlavimą suteikti Pirkimo sąlygas atitinkančias Paslaugas per Sutarties SD 3.1 punkte nustatytą terminą Paslaugų teikėjas, Klientui pareikalavus, moka Klientui </w:t>
      </w:r>
      <w:r w:rsidR="00BE4595" w:rsidRPr="00437269">
        <w:rPr>
          <w:rFonts w:ascii="Arial" w:hAnsi="Arial" w:cs="Arial"/>
        </w:rPr>
        <w:t>30,00</w:t>
      </w:r>
      <w:r w:rsidRPr="00437269">
        <w:rPr>
          <w:rFonts w:ascii="Arial" w:hAnsi="Arial" w:cs="Arial"/>
        </w:rPr>
        <w:t xml:space="preserve"> EUR (</w:t>
      </w:r>
      <w:r w:rsidR="00BE4595" w:rsidRPr="00437269">
        <w:rPr>
          <w:rFonts w:ascii="Arial" w:hAnsi="Arial" w:cs="Arial"/>
        </w:rPr>
        <w:t>trisde</w:t>
      </w:r>
      <w:r w:rsidR="00437269" w:rsidRPr="00437269">
        <w:rPr>
          <w:rFonts w:ascii="Arial" w:hAnsi="Arial" w:cs="Arial"/>
        </w:rPr>
        <w:t>š</w:t>
      </w:r>
      <w:r w:rsidR="00BE4595" w:rsidRPr="00437269">
        <w:rPr>
          <w:rFonts w:ascii="Arial" w:hAnsi="Arial" w:cs="Arial"/>
        </w:rPr>
        <w:t>imt eur</w:t>
      </w:r>
      <w:r w:rsidR="00437269" w:rsidRPr="00437269">
        <w:rPr>
          <w:rFonts w:ascii="Arial" w:hAnsi="Arial" w:cs="Arial"/>
        </w:rPr>
        <w:t>ų</w:t>
      </w:r>
      <w:r w:rsidRPr="00437269">
        <w:rPr>
          <w:rFonts w:ascii="Arial" w:hAnsi="Arial" w:cs="Arial"/>
        </w:rPr>
        <w:t xml:space="preserve">) dydžio baudą už kiekvieną uždelstą Dieną. </w:t>
      </w:r>
    </w:p>
    <w:p w14:paraId="19067C7C" w14:textId="6029D4EC" w:rsidR="00EC3C41" w:rsidRPr="00437269" w:rsidRDefault="00EC3C41" w:rsidP="00506AE1">
      <w:pPr>
        <w:pStyle w:val="ListParagraph"/>
        <w:numPr>
          <w:ilvl w:val="1"/>
          <w:numId w:val="32"/>
        </w:numPr>
        <w:spacing w:line="259" w:lineRule="auto"/>
        <w:ind w:left="567" w:hanging="567"/>
        <w:jc w:val="both"/>
        <w:rPr>
          <w:rFonts w:ascii="Arial" w:hAnsi="Arial" w:cs="Arial"/>
        </w:rPr>
      </w:pPr>
      <w:r w:rsidRPr="00437269">
        <w:rPr>
          <w:rFonts w:ascii="Arial" w:hAnsi="Arial" w:cs="Arial"/>
        </w:rPr>
        <w:t xml:space="preserve">Už nustatytų trūkumų nepašalinimą per Techninėje specifikacijoje ar Sutartyje nustatytą terminą Paslaugų teikėjas, Klientui pareikalavus, moka Klientui </w:t>
      </w:r>
      <w:r w:rsidR="00437269" w:rsidRPr="00437269">
        <w:rPr>
          <w:rFonts w:ascii="Arial" w:hAnsi="Arial" w:cs="Arial"/>
        </w:rPr>
        <w:t>30,00</w:t>
      </w:r>
      <w:r w:rsidRPr="00437269">
        <w:rPr>
          <w:rFonts w:ascii="Arial" w:hAnsi="Arial" w:cs="Arial"/>
        </w:rPr>
        <w:t xml:space="preserve"> EUR </w:t>
      </w:r>
      <w:r w:rsidR="00437269" w:rsidRPr="00437269">
        <w:rPr>
          <w:rFonts w:ascii="Arial" w:hAnsi="Arial" w:cs="Arial"/>
        </w:rPr>
        <w:t>(trisdešimt eurų)</w:t>
      </w:r>
      <w:r w:rsidRPr="00437269">
        <w:rPr>
          <w:rFonts w:ascii="Arial" w:hAnsi="Arial" w:cs="Arial"/>
        </w:rPr>
        <w:t xml:space="preserve"> dydžio baudą už kiekvieną uždelstą Dieną.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69E908AB" w:rsidR="009D031A" w:rsidRPr="00987F0B" w:rsidRDefault="009D031A" w:rsidP="009D031A">
      <w:pPr>
        <w:pStyle w:val="ListParagraph"/>
        <w:numPr>
          <w:ilvl w:val="1"/>
          <w:numId w:val="47"/>
        </w:numPr>
        <w:ind w:left="567" w:hanging="567"/>
        <w:jc w:val="both"/>
        <w:rPr>
          <w:rFonts w:ascii="Arial" w:hAnsi="Arial" w:cs="Arial"/>
        </w:rPr>
      </w:pPr>
      <w:r w:rsidRPr="00987F0B">
        <w:rPr>
          <w:rFonts w:ascii="Arial" w:eastAsia="Arial" w:hAnsi="Arial" w:cs="Arial"/>
        </w:rPr>
        <w:t>Sutartis įsigalioja nuo jos abipusio pasirašymo dienos</w:t>
      </w:r>
      <w:r w:rsidRPr="00987F0B">
        <w:rPr>
          <w:rFonts w:ascii="Arial" w:hAnsi="Arial" w:cs="Arial"/>
        </w:rPr>
        <w:t>.</w:t>
      </w:r>
      <w:r w:rsidRPr="00987F0B">
        <w:rPr>
          <w:rFonts w:ascii="Arial" w:eastAsia="Arial" w:hAnsi="Arial" w:cs="Arial"/>
        </w:rPr>
        <w:t xml:space="preserve"> Paslaugų teikimo terminas yra 36 (trisdešimt šeši) mėnesiai nuo Sutarties įsigaliojimo dienos. Maksimalus Sutarties galiojimo terminas yra 38 (trisdešimt aštuoni) mėnesiai, t. y. 36 (trisdešimt šeši) mėnesiai Paslaugų teikimo laikotarpis ir 2 mėnesiai galutiniam atsiskaitymui tarp Šalių už tinkamai suteiktas Paslaugas ir pritaikytas sankcijas.</w:t>
      </w:r>
    </w:p>
    <w:p w14:paraId="1D858B25" w14:textId="5F05EAA6" w:rsidR="00E11255" w:rsidRPr="0093323D" w:rsidRDefault="009D031A" w:rsidP="00F816CB">
      <w:pPr>
        <w:numPr>
          <w:ilvl w:val="1"/>
          <w:numId w:val="47"/>
        </w:numPr>
        <w:spacing w:line="259" w:lineRule="auto"/>
        <w:ind w:left="567" w:hanging="567"/>
        <w:jc w:val="both"/>
        <w:rPr>
          <w:rFonts w:ascii="Arial" w:hAnsi="Arial" w:cs="Arial"/>
          <w:i/>
          <w:color w:val="FF0000"/>
        </w:rPr>
      </w:pPr>
      <w:r w:rsidRPr="0093323D">
        <w:rPr>
          <w:rFonts w:ascii="Arial" w:eastAsia="Arial" w:hAnsi="Arial" w:cs="Arial"/>
        </w:rPr>
        <w:t>Jei Sutarties galiojimo laikotarpiu yra išperkama Paslaugų už Sutarties SD 2.1 punkte nurodytą bendrą Sutarties kainą</w:t>
      </w:r>
      <w:r w:rsidRPr="0093323D">
        <w:rPr>
          <w:rFonts w:ascii="Arial" w:eastAsia="Arial" w:hAnsi="Arial" w:cs="Arial"/>
          <w:i/>
          <w:color w:val="FF0000"/>
        </w:rPr>
        <w:t xml:space="preserve"> </w:t>
      </w:r>
      <w:r w:rsidRPr="0093323D">
        <w:rPr>
          <w:rFonts w:ascii="Arial" w:eastAsia="Arial" w:hAnsi="Arial" w:cs="Arial"/>
          <w:iCs/>
        </w:rPr>
        <w:t xml:space="preserve">Sutartis nustoja galioti nuo Paslaugų išpirkimo bendrai Sutarties kainai, Šalims galutinai atsiskaičius už faktiškai suteiktas Paslaugas ir priskaičiuotas netesybas/nuostolius. </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066036F4" w:rsidR="00750DCB" w:rsidRPr="00750DCB" w:rsidRDefault="00D63DD6" w:rsidP="00722DB9">
      <w:pPr>
        <w:pStyle w:val="ListParagraph"/>
        <w:numPr>
          <w:ilvl w:val="2"/>
          <w:numId w:val="44"/>
        </w:numPr>
        <w:tabs>
          <w:tab w:val="left" w:pos="284"/>
          <w:tab w:val="left" w:pos="567"/>
          <w:tab w:val="left" w:pos="1134"/>
        </w:tabs>
        <w:spacing w:line="256" w:lineRule="auto"/>
        <w:ind w:left="1418" w:hanging="851"/>
        <w:jc w:val="both"/>
        <w:rPr>
          <w:rFonts w:ascii="Arial" w:hAnsi="Arial" w:cs="Arial"/>
          <w:color w:val="000000"/>
        </w:rPr>
      </w:pPr>
      <w:r w:rsidRPr="00750DCB">
        <w:rPr>
          <w:rFonts w:ascii="Arial" w:hAnsi="Arial" w:cs="Arial"/>
        </w:rPr>
        <w:t>Priedas Nr. 4. – Įkainio perskaičiavima</w:t>
      </w:r>
      <w:r w:rsidRPr="00722DB9">
        <w:rPr>
          <w:rFonts w:ascii="Arial" w:hAnsi="Arial" w:cs="Arial"/>
        </w:rPr>
        <w:t>s</w:t>
      </w:r>
      <w:r w:rsidR="00722DB9" w:rsidRPr="00722DB9">
        <w:rPr>
          <w:rFonts w:ascii="Arial" w:hAnsi="Arial" w:cs="Arial"/>
        </w:rPr>
        <w:t>;</w:t>
      </w:r>
    </w:p>
    <w:p w14:paraId="6CEF0F26" w14:textId="54A8FD25" w:rsidR="009C2EA0" w:rsidRPr="009C2EA0" w:rsidRDefault="00D63DD6" w:rsidP="00722DB9">
      <w:pPr>
        <w:pStyle w:val="ListParagraph"/>
        <w:numPr>
          <w:ilvl w:val="2"/>
          <w:numId w:val="44"/>
        </w:numPr>
        <w:tabs>
          <w:tab w:val="left" w:pos="284"/>
          <w:tab w:val="left" w:pos="567"/>
          <w:tab w:val="left" w:pos="1134"/>
        </w:tabs>
        <w:spacing w:line="256" w:lineRule="auto"/>
        <w:ind w:left="1134" w:hanging="567"/>
        <w:jc w:val="both"/>
        <w:rPr>
          <w:rFonts w:ascii="Arial" w:hAnsi="Arial" w:cs="Arial"/>
          <w:color w:val="000000"/>
        </w:rPr>
      </w:pPr>
      <w:r w:rsidRPr="00750DCB">
        <w:rPr>
          <w:rFonts w:ascii="Arial" w:hAnsi="Arial" w:cs="Arial"/>
        </w:rPr>
        <w:t>Priedas</w:t>
      </w:r>
      <w:r w:rsidR="00243001">
        <w:rPr>
          <w:rFonts w:ascii="Arial" w:hAnsi="Arial" w:cs="Arial"/>
        </w:rPr>
        <w:t xml:space="preserve"> </w:t>
      </w:r>
      <w:r w:rsidRPr="00750DCB">
        <w:rPr>
          <w:rFonts w:ascii="Arial" w:hAnsi="Arial" w:cs="Arial"/>
        </w:rPr>
        <w:t>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r w:rsidR="00830776">
        <w:rPr>
          <w:rFonts w:ascii="Arial" w:hAnsi="Arial" w:cs="Arial"/>
        </w:rPr>
        <w:t>;</w:t>
      </w:r>
    </w:p>
    <w:p w14:paraId="4176F186" w14:textId="197DC92B" w:rsidR="009C2EA0" w:rsidRPr="009C2EA0" w:rsidRDefault="00D63DD6" w:rsidP="00722DB9">
      <w:pPr>
        <w:pStyle w:val="ListParagraph"/>
        <w:numPr>
          <w:ilvl w:val="2"/>
          <w:numId w:val="44"/>
        </w:numPr>
        <w:tabs>
          <w:tab w:val="left" w:pos="284"/>
          <w:tab w:val="left" w:pos="567"/>
          <w:tab w:val="left" w:pos="1134"/>
        </w:tabs>
        <w:spacing w:line="256" w:lineRule="auto"/>
        <w:ind w:left="1418" w:hanging="851"/>
        <w:jc w:val="both"/>
        <w:rPr>
          <w:rFonts w:ascii="Arial" w:hAnsi="Arial" w:cs="Arial"/>
          <w:color w:val="000000"/>
        </w:rPr>
      </w:pPr>
      <w:r w:rsidRPr="009C2EA0">
        <w:rPr>
          <w:rFonts w:ascii="Arial" w:hAnsi="Arial" w:cs="Arial"/>
        </w:rPr>
        <w:t>Priedas Nr. 6. –</w:t>
      </w:r>
      <w:r w:rsidR="00CD3BAA">
        <w:rPr>
          <w:rFonts w:ascii="Arial" w:hAnsi="Arial" w:cs="Arial"/>
        </w:rPr>
        <w:t xml:space="preserve"> </w:t>
      </w:r>
      <w:r w:rsidRPr="009C2EA0">
        <w:rPr>
          <w:rFonts w:ascii="Arial" w:hAnsi="Arial" w:cs="Arial"/>
        </w:rPr>
        <w:t xml:space="preserve">Trišalės sutarties </w:t>
      </w:r>
      <w:r w:rsidRPr="009C2EA0">
        <w:rPr>
          <w:rFonts w:ascii="Arial" w:hAnsi="Arial" w:cs="Arial"/>
          <w:bCs/>
        </w:rPr>
        <w:t>dėl tiesioginio atsiskaitymo su subteikėju</w:t>
      </w:r>
      <w:r w:rsidRPr="009C2EA0">
        <w:rPr>
          <w:rFonts w:ascii="Arial" w:hAnsi="Arial" w:cs="Arial"/>
        </w:rPr>
        <w:t xml:space="preserve"> projektas</w:t>
      </w:r>
      <w:r w:rsidR="00830776">
        <w:rPr>
          <w:rFonts w:ascii="Arial" w:hAnsi="Arial" w:cs="Arial"/>
        </w:rPr>
        <w:t>.</w:t>
      </w:r>
    </w:p>
    <w:p w14:paraId="55BD8024" w14:textId="0C391E42" w:rsidR="009C2EA0" w:rsidRPr="009C2EA0" w:rsidRDefault="00D63DD6" w:rsidP="00853848">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Priedas Nr. 7. – Duomenų tvarkymo sutartis</w:t>
      </w:r>
      <w:r w:rsidR="00215C99">
        <w:rPr>
          <w:rFonts w:ascii="Arial" w:hAnsi="Arial" w:cs="Arial"/>
          <w:i/>
          <w:iCs/>
          <w:color w:val="FF0000"/>
        </w:rPr>
        <w:t>.</w:t>
      </w:r>
    </w:p>
    <w:p w14:paraId="6EA06664" w14:textId="48A364BD" w:rsidR="00DD7E9A" w:rsidRPr="00243001"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p w14:paraId="363DBF45" w14:textId="77777777" w:rsidR="00243001" w:rsidRPr="00243001" w:rsidRDefault="00243001" w:rsidP="00243001">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243001">
        <w:trPr>
          <w:trHeight w:val="4117"/>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74D70064" w14:textId="77777777" w:rsidR="00C5432C" w:rsidRDefault="00C5432C" w:rsidP="00CB38F4">
            <w:pPr>
              <w:tabs>
                <w:tab w:val="left" w:pos="0"/>
                <w:tab w:val="left" w:pos="630"/>
                <w:tab w:val="left" w:pos="2581"/>
                <w:tab w:val="left" w:pos="3285"/>
                <w:tab w:val="center" w:pos="3577"/>
              </w:tabs>
              <w:rPr>
                <w:rFonts w:ascii="Arial" w:hAnsi="Arial" w:cs="Arial"/>
              </w:rPr>
            </w:pPr>
          </w:p>
          <w:p w14:paraId="5720F8C6" w14:textId="3786F810" w:rsidR="00243001" w:rsidRPr="00243001" w:rsidRDefault="00243001" w:rsidP="00243001">
            <w:pPr>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4F0CE249" w14:textId="310C7A92"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bookmarkEnd w:id="9"/>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7A0A9D6D" w14:textId="77777777" w:rsidR="00F87CF0" w:rsidRDefault="00296A6D" w:rsidP="00243001">
            <w:pPr>
              <w:tabs>
                <w:tab w:val="left" w:pos="0"/>
                <w:tab w:val="left" w:pos="630"/>
              </w:tabs>
              <w:jc w:val="center"/>
              <w:rPr>
                <w:rFonts w:ascii="Arial" w:hAnsi="Arial" w:cs="Arial"/>
              </w:rPr>
            </w:pPr>
            <w:r w:rsidRPr="00D62F76">
              <w:rPr>
                <w:rFonts w:ascii="Arial" w:hAnsi="Arial" w:cs="Arial"/>
              </w:rPr>
              <w:t>(pareigos, vardas, pavardė, parašas)</w:t>
            </w:r>
          </w:p>
          <w:p w14:paraId="42C52E20" w14:textId="04464D92" w:rsidR="00243001" w:rsidRPr="00243001" w:rsidRDefault="00243001" w:rsidP="00243001">
            <w:pPr>
              <w:tabs>
                <w:tab w:val="left" w:pos="630"/>
              </w:tabs>
              <w:rPr>
                <w:rFonts w:ascii="Arial" w:hAnsi="Arial" w:cs="Arial"/>
              </w:rPr>
            </w:pPr>
            <w:r>
              <w:rPr>
                <w:rFonts w:ascii="Arial" w:hAnsi="Arial" w:cs="Arial"/>
              </w:rPr>
              <w:tab/>
            </w:r>
          </w:p>
        </w:tc>
      </w:tr>
    </w:tbl>
    <w:p w14:paraId="592C2E54" w14:textId="77777777" w:rsidR="007A4C1E" w:rsidRDefault="007A4C1E" w:rsidP="0014565C">
      <w:pPr>
        <w:pStyle w:val="BodyTextIndent"/>
        <w:spacing w:after="60"/>
        <w:ind w:firstLine="0"/>
        <w:jc w:val="right"/>
        <w:rPr>
          <w:rFonts w:ascii="Arial" w:hAnsi="Arial" w:cs="Arial"/>
          <w:sz w:val="20"/>
        </w:rPr>
      </w:pPr>
    </w:p>
    <w:p w14:paraId="21A006C9" w14:textId="445B7E5F" w:rsidR="0014565C" w:rsidRPr="00CB38F4" w:rsidRDefault="001323BE" w:rsidP="00722DB9">
      <w:pPr>
        <w:jc w:val="right"/>
        <w:rPr>
          <w:rFonts w:ascii="Arial" w:hAnsi="Arial" w:cs="Arial"/>
        </w:rPr>
      </w:pPr>
      <w:r>
        <w:rPr>
          <w:rFonts w:ascii="Arial" w:hAnsi="Arial" w:cs="Arial"/>
        </w:rPr>
        <w:br w:type="page"/>
      </w:r>
      <w:r w:rsidR="0014565C">
        <w:rPr>
          <w:rFonts w:ascii="Arial" w:hAnsi="Arial" w:cs="Arial"/>
        </w:rPr>
        <w:t>Sutarties SD p</w:t>
      </w:r>
      <w:r w:rsidR="0014565C" w:rsidRPr="00CB38F4">
        <w:rPr>
          <w:rFonts w:ascii="Arial" w:hAnsi="Arial" w:cs="Arial"/>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3AD2FDDD" w14:textId="77777777" w:rsidR="00243001" w:rsidRDefault="00243001">
      <w:pPr>
        <w:rPr>
          <w:rFonts w:ascii="Arial" w:hAnsi="Arial" w:cs="Arial"/>
        </w:rPr>
      </w:pPr>
      <w:r>
        <w:rPr>
          <w:rFonts w:ascii="Arial" w:hAnsi="Arial" w:cs="Arial"/>
        </w:rPr>
        <w:br w:type="page"/>
      </w:r>
    </w:p>
    <w:p w14:paraId="1F2EC862" w14:textId="43700094"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166CE57E" w14:textId="77777777" w:rsidR="001C4FF8" w:rsidRDefault="001C4FF8">
      <w:pPr>
        <w:rPr>
          <w:rFonts w:ascii="Arial" w:eastAsia="Calibri" w:hAnsi="Arial" w:cs="Arial"/>
        </w:rPr>
      </w:pPr>
      <w:r>
        <w:rPr>
          <w:rFonts w:ascii="Arial" w:eastAsia="Calibri" w:hAnsi="Arial" w:cs="Arial"/>
        </w:rPr>
        <w:br w:type="page"/>
      </w:r>
    </w:p>
    <w:p w14:paraId="29DDD17F" w14:textId="238DEA94" w:rsidR="006E2D6D" w:rsidRPr="006E2D6D" w:rsidRDefault="006E2D6D" w:rsidP="006E2D6D">
      <w:pPr>
        <w:tabs>
          <w:tab w:val="center" w:pos="4153"/>
          <w:tab w:val="right" w:pos="8306"/>
        </w:tabs>
        <w:jc w:val="right"/>
        <w:rPr>
          <w:rFonts w:ascii="Arial" w:eastAsia="Calibri" w:hAnsi="Arial" w:cs="Arial"/>
          <w:lang w:val="en-US"/>
        </w:rPr>
      </w:pPr>
      <w:r w:rsidRPr="006E2D6D">
        <w:rPr>
          <w:rFonts w:ascii="Arial" w:eastAsia="Calibri" w:hAnsi="Arial" w:cs="Arial"/>
        </w:rPr>
        <w:t xml:space="preserve">Sutarties SD Priedas Nr. </w:t>
      </w:r>
      <w:r>
        <w:rPr>
          <w:rFonts w:ascii="Arial" w:eastAsia="Calibri" w:hAnsi="Arial" w:cs="Arial"/>
          <w:lang w:val="en-US"/>
        </w:rPr>
        <w:t>4</w:t>
      </w:r>
    </w:p>
    <w:p w14:paraId="3DBAD173" w14:textId="77777777" w:rsidR="006E2D6D" w:rsidRPr="006E2D6D" w:rsidRDefault="006E2D6D" w:rsidP="006E2D6D">
      <w:pPr>
        <w:tabs>
          <w:tab w:val="center" w:pos="4153"/>
          <w:tab w:val="right" w:pos="8306"/>
        </w:tabs>
        <w:jc w:val="center"/>
        <w:rPr>
          <w:rFonts w:ascii="Arial" w:eastAsia="Calibri" w:hAnsi="Arial" w:cs="Arial"/>
        </w:rPr>
      </w:pPr>
    </w:p>
    <w:p w14:paraId="4301FA39" w14:textId="77777777" w:rsidR="006E2D6D" w:rsidRPr="006E2D6D" w:rsidRDefault="006E2D6D" w:rsidP="006E2D6D">
      <w:pPr>
        <w:tabs>
          <w:tab w:val="center" w:pos="4153"/>
          <w:tab w:val="right" w:pos="8306"/>
        </w:tabs>
        <w:jc w:val="center"/>
        <w:rPr>
          <w:rFonts w:ascii="Arial" w:hAnsi="Arial" w:cs="Arial"/>
          <w:b/>
        </w:rPr>
      </w:pPr>
      <w:r w:rsidRPr="006E2D6D">
        <w:rPr>
          <w:rFonts w:ascii="Arial" w:hAnsi="Arial" w:cs="Arial"/>
          <w:b/>
        </w:rPr>
        <w:t>Perskaičiavimo sąlygos</w:t>
      </w:r>
    </w:p>
    <w:p w14:paraId="3DE9478E" w14:textId="77777777" w:rsidR="006E2D6D" w:rsidRPr="006E2D6D" w:rsidRDefault="006E2D6D" w:rsidP="006E2D6D">
      <w:pPr>
        <w:tabs>
          <w:tab w:val="center" w:pos="4153"/>
          <w:tab w:val="right" w:pos="8306"/>
        </w:tabs>
        <w:ind w:left="851"/>
        <w:contextualSpacing/>
        <w:rPr>
          <w:rFonts w:ascii="Arial" w:hAnsi="Arial" w:cs="Arial"/>
        </w:rPr>
      </w:pPr>
    </w:p>
    <w:p w14:paraId="396AED2D" w14:textId="77777777" w:rsidR="006E2D6D" w:rsidRPr="006E2D6D" w:rsidRDefault="00104449" w:rsidP="006E2D6D">
      <w:pPr>
        <w:rPr>
          <w:rFonts w:ascii="Arial" w:hAnsi="Arial" w:cs="Arial"/>
        </w:rPr>
      </w:pPr>
      <w:sdt>
        <w:sdtPr>
          <w:rPr>
            <w:rFonts w:ascii="Arial" w:hAnsi="Arial" w:cs="Arial"/>
          </w:rPr>
          <w:id w:val="-1369212571"/>
          <w:placeholder>
            <w:docPart w:val="078E0B664078442CB142C5C0BA41A50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E2D6D" w:rsidRPr="006E2D6D">
            <w:rPr>
              <w:rFonts w:ascii="Arial" w:hAnsi="Arial" w:cs="Arial"/>
            </w:rPr>
            <w:t>Kaina</w:t>
          </w:r>
        </w:sdtContent>
      </w:sdt>
      <w:r w:rsidR="006E2D6D" w:rsidRPr="006E2D6D">
        <w:rPr>
          <w:rFonts w:ascii="Arial" w:hAnsi="Arial" w:cs="Arial"/>
        </w:rPr>
        <w:t xml:space="preserve"> Sutarties galiojimo laikotarpiu bus perskaičiuojami (-a) tokiomis sąlygomis:</w:t>
      </w:r>
      <w:r w:rsidR="006E2D6D" w:rsidRPr="006E2D6D">
        <w:rPr>
          <w:rFonts w:ascii="Arial" w:hAnsi="Arial" w:cs="Arial"/>
        </w:rPr>
        <w:br/>
      </w:r>
    </w:p>
    <w:p w14:paraId="5619A1FA" w14:textId="77777777" w:rsidR="006E2D6D" w:rsidRPr="006E2D6D" w:rsidRDefault="006E2D6D" w:rsidP="006E2D6D">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 xml:space="preserve">Pirmas perskaičiavimas atliekamas ne anksčiau kaip po </w:t>
      </w:r>
      <w:sdt>
        <w:sdtPr>
          <w:rPr>
            <w:rFonts w:ascii="Arial" w:hAnsi="Arial" w:cs="Arial"/>
          </w:rPr>
          <w:id w:val="-1623687646"/>
          <w:placeholder>
            <w:docPart w:val="806232B83BEA4AA9AF5A3E282230CB49"/>
          </w:placeholder>
          <w:dropDownList>
            <w:listItem w:displayText="[Pasirinkti]" w:value="[Pasirinkti]"/>
            <w:listItem w:displayText="6" w:value="6"/>
            <w:listItem w:displayText="12" w:value="12"/>
          </w:dropDownList>
        </w:sdtPr>
        <w:sdtEndPr/>
        <w:sdtContent>
          <w:r w:rsidRPr="006E2D6D">
            <w:rPr>
              <w:rFonts w:ascii="Arial" w:hAnsi="Arial" w:cs="Arial"/>
            </w:rPr>
            <w:t>6</w:t>
          </w:r>
        </w:sdtContent>
      </w:sdt>
      <w:r w:rsidRPr="006E2D6D">
        <w:rPr>
          <w:rFonts w:ascii="Arial" w:hAnsi="Arial" w:cs="Arial"/>
        </w:rPr>
        <w:t xml:space="preserve"> mėn. nuo Sutarties įsigaliojimo dienos, vėlesni perskaičiavimai – praėjus ne mažiau kaip </w:t>
      </w:r>
      <w:sdt>
        <w:sdtPr>
          <w:rPr>
            <w:rFonts w:ascii="Arial" w:hAnsi="Arial" w:cs="Arial"/>
          </w:rPr>
          <w:id w:val="116736472"/>
          <w:placeholder>
            <w:docPart w:val="957D50C1A467426C8B19EC9C8F1349F0"/>
          </w:placeholder>
          <w:dropDownList>
            <w:listItem w:displayText="[Pasirinkti]" w:value="[Pasirinkti]"/>
            <w:listItem w:displayText="6" w:value="6"/>
            <w:listItem w:displayText="12" w:value="12"/>
          </w:dropDownList>
        </w:sdtPr>
        <w:sdtEndPr/>
        <w:sdtContent>
          <w:r w:rsidRPr="006E2D6D">
            <w:rPr>
              <w:rFonts w:ascii="Arial" w:hAnsi="Arial" w:cs="Arial"/>
            </w:rPr>
            <w:t>6</w:t>
          </w:r>
        </w:sdtContent>
      </w:sdt>
      <w:r w:rsidRPr="006E2D6D">
        <w:rPr>
          <w:rFonts w:ascii="Arial" w:hAnsi="Arial" w:cs="Arial"/>
        </w:rPr>
        <w:t xml:space="preserve"> mėn. nuo paskutinio perskaičiavimo dienos; </w:t>
      </w:r>
    </w:p>
    <w:p w14:paraId="3067CA5D" w14:textId="77777777" w:rsidR="006E2D6D" w:rsidRPr="006E2D6D" w:rsidRDefault="006E2D6D" w:rsidP="006E2D6D">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 xml:space="preserve">Perskaičiavimas atliekamas, jeigu pagal Valstybės duomenų agentūros duomenis Metinės infliacijos dydis pasiekia </w:t>
      </w:r>
      <w:r w:rsidRPr="006E2D6D">
        <w:rPr>
          <w:rFonts w:ascii="Arial" w:hAnsi="Arial" w:cs="Arial"/>
          <w:lang w:val="en-US"/>
        </w:rPr>
        <w:t>8</w:t>
      </w:r>
      <w:r w:rsidRPr="006E2D6D">
        <w:rPr>
          <w:rFonts w:ascii="Arial" w:hAnsi="Arial" w:cs="Arial"/>
        </w:rPr>
        <w:t xml:space="preserve"> ar daugiau procentų arba Metinės defliacijos dydis pasiekia </w:t>
      </w:r>
      <w:sdt>
        <w:sdtPr>
          <w:rPr>
            <w:rFonts w:ascii="Arial" w:hAnsi="Arial" w:cs="Arial"/>
          </w:rPr>
          <w:id w:val="-2144033019"/>
          <w:placeholder>
            <w:docPart w:val="7E47B88248E5481F9BFDDA9ACE93475F"/>
          </w:placeholder>
          <w:dropDownList>
            <w:listItem w:displayText="-5" w:value="-5"/>
            <w:listItem w:displayText="-7" w:value="-7"/>
            <w:listItem w:displayText="-8" w:value="-8"/>
            <w:listItem w:displayText="-9" w:value="-9"/>
            <w:listItem w:displayText="-10" w:value="-10"/>
          </w:dropDownList>
        </w:sdtPr>
        <w:sdtEndPr/>
        <w:sdtContent>
          <w:r w:rsidRPr="006E2D6D">
            <w:rPr>
              <w:rFonts w:ascii="Arial" w:hAnsi="Arial" w:cs="Arial"/>
            </w:rPr>
            <w:t>-8</w:t>
          </w:r>
        </w:sdtContent>
      </w:sdt>
      <w:r w:rsidRPr="006E2D6D">
        <w:rPr>
          <w:rFonts w:ascii="Arial" w:hAnsi="Arial" w:cs="Arial"/>
        </w:rPr>
        <w:t xml:space="preserve"> ar mažiau procentų ribą (duomenų šaltinis - </w:t>
      </w:r>
      <w:hyperlink r:id="rId12" w:history="1">
        <w:r w:rsidRPr="006E2D6D">
          <w:rPr>
            <w:rFonts w:ascii="Arial" w:hAnsi="Arial" w:cs="Arial"/>
            <w:color w:val="0000FF"/>
            <w:u w:val="single"/>
          </w:rPr>
          <w:t>https://osp.stat.gov.lt/pagrindiniai-salies-rodikliai</w:t>
        </w:r>
      </w:hyperlink>
      <w:r w:rsidRPr="006E2D6D">
        <w:rPr>
          <w:rFonts w:ascii="Arial" w:hAnsi="Arial" w:cs="Arial"/>
        </w:rPr>
        <w:t>);</w:t>
      </w:r>
    </w:p>
    <w:p w14:paraId="18CB23C2" w14:textId="77777777" w:rsidR="006E2D6D" w:rsidRPr="006E2D6D" w:rsidRDefault="006E2D6D" w:rsidP="006E2D6D">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Perskaičiavimas atliekamas pagal žemiau pateiktą formulę:</w:t>
      </w:r>
    </w:p>
    <w:p w14:paraId="44279860" w14:textId="77777777" w:rsidR="006E2D6D" w:rsidRPr="006E2D6D" w:rsidRDefault="006E2D6D" w:rsidP="006E2D6D">
      <w:pPr>
        <w:contextualSpacing/>
        <w:rPr>
          <w:rFonts w:ascii="Arial" w:hAnsi="Arial" w:cs="Arial"/>
        </w:rPr>
      </w:pPr>
    </w:p>
    <w:p w14:paraId="3E0D7EFB" w14:textId="77777777" w:rsidR="006E2D6D" w:rsidRPr="006E2D6D" w:rsidRDefault="006E2D6D" w:rsidP="006E2D6D">
      <w:pPr>
        <w:contextualSpacing/>
        <w:rPr>
          <w:rFonts w:ascii="Arial" w:hAnsi="Arial" w:cs="Arial"/>
        </w:rPr>
      </w:pPr>
      <w:r w:rsidRPr="006E2D6D">
        <w:rPr>
          <w:rFonts w:ascii="Arial" w:hAnsi="Arial" w:cs="Arial"/>
          <w:noProof/>
        </w:rPr>
        <w:drawing>
          <wp:anchor distT="0" distB="0" distL="114300" distR="114300" simplePos="0" relativeHeight="251659264" behindDoc="0" locked="0" layoutInCell="1" allowOverlap="1" wp14:anchorId="36797147" wp14:editId="6BFB87A2">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6E2D6D">
        <w:rPr>
          <w:rFonts w:ascii="Arial" w:hAnsi="Arial" w:cs="Arial"/>
        </w:rPr>
        <w:br w:type="textWrapping" w:clear="all"/>
      </w:r>
      <w:proofErr w:type="spellStart"/>
      <w:r w:rsidRPr="006E2D6D">
        <w:rPr>
          <w:rFonts w:ascii="Arial" w:hAnsi="Arial" w:cs="Arial"/>
        </w:rPr>
        <w:t>C</w:t>
      </w:r>
      <w:r w:rsidRPr="006E2D6D">
        <w:rPr>
          <w:rFonts w:ascii="Arial" w:hAnsi="Arial" w:cs="Arial"/>
          <w:vertAlign w:val="subscript"/>
        </w:rPr>
        <w:t>pn</w:t>
      </w:r>
      <w:proofErr w:type="spellEnd"/>
      <w:r w:rsidRPr="006E2D6D">
        <w:rPr>
          <w:rFonts w:ascii="Arial" w:hAnsi="Arial" w:cs="Arial"/>
        </w:rPr>
        <w:t xml:space="preserve"> – perskaičiuota (-i)</w:t>
      </w:r>
      <w:sdt>
        <w:sdtPr>
          <w:rPr>
            <w:rFonts w:ascii="Arial" w:hAnsi="Arial" w:cs="Arial"/>
          </w:rPr>
          <w:id w:val="-1784875981"/>
          <w:placeholder>
            <w:docPart w:val="8D22044205474494AA1EECA4788AA66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6E2D6D">
            <w:rPr>
              <w:rFonts w:ascii="Arial" w:hAnsi="Arial" w:cs="Arial"/>
            </w:rPr>
            <w:t>Kaina</w:t>
          </w:r>
        </w:sdtContent>
      </w:sdt>
      <w:r w:rsidRPr="006E2D6D">
        <w:rPr>
          <w:rFonts w:ascii="Arial" w:hAnsi="Arial" w:cs="Arial"/>
        </w:rPr>
        <w:t xml:space="preserve"> EUR be PVM;</w:t>
      </w:r>
    </w:p>
    <w:p w14:paraId="26CD3070" w14:textId="77777777" w:rsidR="006E2D6D" w:rsidRPr="006E2D6D" w:rsidRDefault="006E2D6D" w:rsidP="006E2D6D">
      <w:pPr>
        <w:contextualSpacing/>
        <w:rPr>
          <w:rFonts w:ascii="Arial" w:hAnsi="Arial" w:cs="Arial"/>
        </w:rPr>
      </w:pPr>
    </w:p>
    <w:p w14:paraId="28C7F694" w14:textId="77777777" w:rsidR="006E2D6D" w:rsidRPr="006E2D6D" w:rsidRDefault="006E2D6D" w:rsidP="006E2D6D">
      <w:pPr>
        <w:contextualSpacing/>
        <w:rPr>
          <w:rFonts w:ascii="Arial" w:hAnsi="Arial" w:cs="Arial"/>
        </w:rPr>
      </w:pPr>
      <w:proofErr w:type="spellStart"/>
      <w:r w:rsidRPr="006E2D6D">
        <w:rPr>
          <w:rFonts w:ascii="Arial" w:hAnsi="Arial" w:cs="Arial"/>
        </w:rPr>
        <w:t>S</w:t>
      </w:r>
      <w:r w:rsidRPr="006E2D6D">
        <w:rPr>
          <w:rFonts w:ascii="Arial" w:hAnsi="Arial" w:cs="Arial"/>
          <w:vertAlign w:val="subscript"/>
        </w:rPr>
        <w:t>n</w:t>
      </w:r>
      <w:proofErr w:type="spellEnd"/>
      <w:r w:rsidRPr="006E2D6D">
        <w:rPr>
          <w:rFonts w:ascii="Arial" w:hAnsi="Arial" w:cs="Arial"/>
        </w:rPr>
        <w:t xml:space="preserve"> – Sutartyje numatyta (-i)</w:t>
      </w:r>
      <w:sdt>
        <w:sdtPr>
          <w:rPr>
            <w:rFonts w:ascii="Arial" w:hAnsi="Arial" w:cs="Arial"/>
          </w:rPr>
          <w:id w:val="-314191532"/>
          <w:placeholder>
            <w:docPart w:val="2C38860DF1BD4ACD9A20359157D89D0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6E2D6D">
            <w:rPr>
              <w:rFonts w:ascii="Arial" w:hAnsi="Arial" w:cs="Arial"/>
            </w:rPr>
            <w:t>Kaina</w:t>
          </w:r>
        </w:sdtContent>
      </w:sdt>
      <w:r w:rsidRPr="006E2D6D">
        <w:rPr>
          <w:rFonts w:ascii="Arial" w:hAnsi="Arial" w:cs="Arial"/>
        </w:rPr>
        <w:t>; EUR be PVM;</w:t>
      </w:r>
    </w:p>
    <w:p w14:paraId="1A4B66F5" w14:textId="77777777" w:rsidR="006E2D6D" w:rsidRPr="006E2D6D" w:rsidRDefault="006E2D6D" w:rsidP="006E2D6D">
      <w:pPr>
        <w:contextualSpacing/>
        <w:rPr>
          <w:rFonts w:ascii="Arial" w:hAnsi="Arial" w:cs="Arial"/>
        </w:rPr>
      </w:pPr>
    </w:p>
    <w:p w14:paraId="59B97AA7" w14:textId="77777777" w:rsidR="006E2D6D" w:rsidRPr="006E2D6D" w:rsidRDefault="006E2D6D" w:rsidP="006E2D6D">
      <w:pPr>
        <w:contextualSpacing/>
        <w:jc w:val="both"/>
        <w:rPr>
          <w:rFonts w:ascii="Arial" w:hAnsi="Arial" w:cs="Arial"/>
        </w:rPr>
      </w:pPr>
      <w:r w:rsidRPr="006E2D6D">
        <w:rPr>
          <w:rFonts w:ascii="Arial" w:hAnsi="Arial" w:cs="Arial"/>
        </w:rPr>
        <w:t>I – naujausias paskelbtas Metinės infliacijos arba defliacijos</w:t>
      </w:r>
      <w:r w:rsidRPr="006E2D6D">
        <w:rPr>
          <w:rFonts w:ascii="Arial" w:hAnsi="Arial" w:cs="Arial"/>
          <w:bCs/>
        </w:rPr>
        <w:t xml:space="preserve"> </w:t>
      </w:r>
      <w:r w:rsidRPr="006E2D6D">
        <w:rPr>
          <w:rFonts w:ascii="Arial" w:hAnsi="Arial" w:cs="Arial"/>
        </w:rPr>
        <w:t xml:space="preserve">dydis procentais </w:t>
      </w:r>
      <w:r w:rsidRPr="006E2D6D">
        <w:rPr>
          <w:rFonts w:ascii="Arial" w:hAnsi="Arial" w:cs="Arial"/>
          <w:bCs/>
        </w:rPr>
        <w:t>(defliacijos atveju įrašomas su minuso ženklu)</w:t>
      </w:r>
      <w:r w:rsidRPr="006E2D6D">
        <w:rPr>
          <w:rFonts w:ascii="Arial" w:hAnsi="Arial" w:cs="Arial"/>
        </w:rPr>
        <w:t>;</w:t>
      </w:r>
    </w:p>
    <w:p w14:paraId="3BA3349B" w14:textId="77777777" w:rsidR="006E2D6D" w:rsidRPr="006E2D6D" w:rsidRDefault="006E2D6D" w:rsidP="006E2D6D">
      <w:pPr>
        <w:contextualSpacing/>
        <w:rPr>
          <w:rFonts w:ascii="Arial" w:hAnsi="Arial" w:cs="Arial"/>
        </w:rPr>
      </w:pPr>
    </w:p>
    <w:p w14:paraId="7F25F346" w14:textId="77777777" w:rsidR="006E2D6D" w:rsidRPr="006E2D6D" w:rsidRDefault="006E2D6D" w:rsidP="006E2D6D">
      <w:pPr>
        <w:contextualSpacing/>
        <w:rPr>
          <w:rFonts w:ascii="Arial" w:hAnsi="Arial" w:cs="Arial"/>
          <w:lang w:val="en-US"/>
        </w:rPr>
      </w:pPr>
      <w:r w:rsidRPr="006E2D6D">
        <w:rPr>
          <w:rFonts w:ascii="Arial" w:hAnsi="Arial" w:cs="Arial"/>
          <w:noProof/>
          <w:lang w:eastAsia="lt-LT"/>
        </w:rPr>
        <w:t xml:space="preserve">X </w:t>
      </w:r>
      <w:r w:rsidRPr="006E2D6D">
        <w:rPr>
          <w:rFonts w:ascii="Arial" w:hAnsi="Arial" w:cs="Arial"/>
        </w:rPr>
        <w:t>- defliacijos atveju (</w:t>
      </w:r>
      <w:sdt>
        <w:sdtPr>
          <w:rPr>
            <w:rFonts w:ascii="Arial" w:hAnsi="Arial" w:cs="Arial"/>
          </w:rPr>
          <w:id w:val="1787468581"/>
          <w:placeholder>
            <w:docPart w:val="C744A200F68F43ECBE8CDFA2A8F8DE01"/>
          </w:placeholder>
          <w:dropDownList>
            <w:listItem w:displayText="-7" w:value="-7"/>
            <w:listItem w:displayText="-8" w:value="-8"/>
            <w:listItem w:displayText="-9" w:value="-9"/>
            <w:listItem w:displayText="-10" w:value="-10"/>
          </w:dropDownList>
        </w:sdtPr>
        <w:sdtEndPr/>
        <w:sdtContent>
          <w:r w:rsidRPr="006E2D6D">
            <w:rPr>
              <w:rFonts w:ascii="Arial" w:hAnsi="Arial" w:cs="Arial"/>
            </w:rPr>
            <w:t>-8</w:t>
          </w:r>
        </w:sdtContent>
      </w:sdt>
      <w:r w:rsidRPr="006E2D6D">
        <w:rPr>
          <w:rFonts w:ascii="Arial" w:hAnsi="Arial" w:cs="Arial"/>
        </w:rPr>
        <w:t xml:space="preserve">), infliacijos atveju </w:t>
      </w:r>
      <w:sdt>
        <w:sdtPr>
          <w:rPr>
            <w:rFonts w:ascii="Arial" w:hAnsi="Arial" w:cs="Arial"/>
          </w:rPr>
          <w:id w:val="-824744132"/>
          <w:placeholder>
            <w:docPart w:val="48EDA28F54894F8F9DE11A7BEEF00226"/>
          </w:placeholder>
          <w:dropDownList>
            <w:listItem w:displayText="7" w:value="7"/>
            <w:listItem w:displayText="8" w:value="8"/>
            <w:listItem w:displayText="9" w:value="9"/>
            <w:listItem w:displayText="10" w:value="10"/>
          </w:dropDownList>
        </w:sdtPr>
        <w:sdtEndPr/>
        <w:sdtContent>
          <w:r w:rsidRPr="006E2D6D">
            <w:rPr>
              <w:rFonts w:ascii="Arial" w:hAnsi="Arial" w:cs="Arial"/>
            </w:rPr>
            <w:t>8</w:t>
          </w:r>
        </w:sdtContent>
      </w:sdt>
      <w:r w:rsidRPr="006E2D6D">
        <w:rPr>
          <w:rFonts w:ascii="Arial" w:hAnsi="Arial" w:cs="Arial"/>
        </w:rPr>
        <w:t>.</w:t>
      </w:r>
    </w:p>
    <w:p w14:paraId="6DF2C3E1" w14:textId="77777777" w:rsidR="006E2D6D" w:rsidRPr="006E2D6D" w:rsidRDefault="006E2D6D" w:rsidP="006E2D6D">
      <w:pPr>
        <w:rPr>
          <w:rFonts w:ascii="Arial" w:hAnsi="Arial" w:cs="Arial"/>
        </w:rPr>
      </w:pPr>
    </w:p>
    <w:p w14:paraId="15518DE5" w14:textId="77777777" w:rsidR="006E2D6D" w:rsidRPr="006E2D6D" w:rsidRDefault="006E2D6D" w:rsidP="006E2D6D">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 xml:space="preserve">Perskaičiavimas atliekamas tik Suinteresuotai Šaliai raštu </w:t>
      </w:r>
      <w:proofErr w:type="spellStart"/>
      <w:r w:rsidRPr="006E2D6D">
        <w:rPr>
          <w:rFonts w:ascii="Arial" w:hAnsi="Arial" w:cs="Arial"/>
        </w:rPr>
        <w:t>kreipusis</w:t>
      </w:r>
      <w:proofErr w:type="spellEnd"/>
      <w:r w:rsidRPr="006E2D6D">
        <w:rPr>
          <w:rFonts w:ascii="Arial" w:hAnsi="Arial" w:cs="Arial"/>
        </w:rPr>
        <w:t xml:space="preserve"> į kitą Šalį dėl kainos / įkainių perskaičiavimo:</w:t>
      </w:r>
    </w:p>
    <w:p w14:paraId="74BD471B" w14:textId="77777777" w:rsidR="006E2D6D" w:rsidRPr="006E2D6D" w:rsidRDefault="006E2D6D" w:rsidP="006E2D6D">
      <w:pPr>
        <w:numPr>
          <w:ilvl w:val="1"/>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Kai Suinteresuota Šalis yra pirkėjas – pirkėjas pateikia pranešimą dėl perskaičiavimo kartu su perskaičiuota (-</w:t>
      </w:r>
      <w:proofErr w:type="spellStart"/>
      <w:r w:rsidRPr="006E2D6D">
        <w:rPr>
          <w:rFonts w:ascii="Arial" w:hAnsi="Arial" w:cs="Arial"/>
        </w:rPr>
        <w:t>ais</w:t>
      </w:r>
      <w:proofErr w:type="spellEnd"/>
      <w:r w:rsidRPr="006E2D6D">
        <w:rPr>
          <w:rFonts w:ascii="Arial" w:hAnsi="Arial" w:cs="Arial"/>
        </w:rPr>
        <w:t>) kaina / įkainiais kitai Šaliai suderinti;</w:t>
      </w:r>
    </w:p>
    <w:p w14:paraId="1C5DCA80" w14:textId="77777777" w:rsidR="006E2D6D" w:rsidRPr="006E2D6D" w:rsidRDefault="006E2D6D" w:rsidP="006E2D6D">
      <w:pPr>
        <w:numPr>
          <w:ilvl w:val="1"/>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Kai Suinteresuota Šalis yra tiekėjas –  tiekėjas pateikia pirkėjui prašymą dėl perskaičiavimo. Pirkėjas perskaičiuoja kainą / įkainius ir raštu pateikia perskaičiuotą (-</w:t>
      </w:r>
      <w:proofErr w:type="spellStart"/>
      <w:r w:rsidRPr="006E2D6D">
        <w:rPr>
          <w:rFonts w:ascii="Arial" w:hAnsi="Arial" w:cs="Arial"/>
        </w:rPr>
        <w:t>us</w:t>
      </w:r>
      <w:proofErr w:type="spellEnd"/>
      <w:r w:rsidRPr="006E2D6D">
        <w:rPr>
          <w:rFonts w:ascii="Arial" w:hAnsi="Arial" w:cs="Arial"/>
        </w:rPr>
        <w:t>) kainą / įkainius kitai Šaliai ne vėliau kaip per 10 darbo dienų nuo tiekėjo kreipimosi dėl perskaičiavimo dienos.</w:t>
      </w:r>
    </w:p>
    <w:p w14:paraId="552E555C" w14:textId="77777777" w:rsidR="006E2D6D" w:rsidRPr="006E2D6D" w:rsidRDefault="006E2D6D" w:rsidP="006E2D6D">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Tiekėjas per 3 darbo dienas turi patvirtinti perskaičiuotą (-</w:t>
      </w:r>
      <w:proofErr w:type="spellStart"/>
      <w:r w:rsidRPr="006E2D6D">
        <w:rPr>
          <w:rFonts w:ascii="Arial" w:hAnsi="Arial" w:cs="Arial"/>
        </w:rPr>
        <w:t>us</w:t>
      </w:r>
      <w:proofErr w:type="spellEnd"/>
      <w:r w:rsidRPr="006E2D6D">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6E2D6D">
        <w:rPr>
          <w:rFonts w:ascii="Arial" w:hAnsi="Arial" w:cs="Arial"/>
        </w:rPr>
        <w:t>us</w:t>
      </w:r>
      <w:proofErr w:type="spellEnd"/>
      <w:r w:rsidRPr="006E2D6D">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6E2D6D">
        <w:rPr>
          <w:rFonts w:ascii="Arial" w:hAnsi="Arial" w:cs="Arial"/>
        </w:rPr>
        <w:t>us</w:t>
      </w:r>
      <w:proofErr w:type="spellEnd"/>
      <w:r w:rsidRPr="006E2D6D">
        <w:rPr>
          <w:rFonts w:ascii="Arial" w:hAnsi="Arial" w:cs="Arial"/>
        </w:rPr>
        <w:t>) kainą / įkainius bei raštu pateikia patikslintus perskaičiuotą (-</w:t>
      </w:r>
      <w:proofErr w:type="spellStart"/>
      <w:r w:rsidRPr="006E2D6D">
        <w:rPr>
          <w:rFonts w:ascii="Arial" w:hAnsi="Arial" w:cs="Arial"/>
        </w:rPr>
        <w:t>us</w:t>
      </w:r>
      <w:proofErr w:type="spellEnd"/>
      <w:r w:rsidRPr="006E2D6D">
        <w:rPr>
          <w:rFonts w:ascii="Arial" w:hAnsi="Arial" w:cs="Arial"/>
        </w:rPr>
        <w:t xml:space="preserve">) kainą / įkainius tiekėjui pakartotinai suderinti šiame punkte nustatyta tvarka. </w:t>
      </w:r>
    </w:p>
    <w:p w14:paraId="6D8D817C" w14:textId="7D216E53" w:rsidR="006E2D6D" w:rsidRPr="006E2D6D" w:rsidRDefault="006E2D6D" w:rsidP="006E2D6D">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Už Paslaugas užsakytas (-</w:t>
      </w:r>
      <w:proofErr w:type="spellStart"/>
      <w:r w:rsidRPr="006E2D6D">
        <w:rPr>
          <w:rFonts w:ascii="Arial" w:hAnsi="Arial" w:cs="Arial"/>
        </w:rPr>
        <w:t>us</w:t>
      </w:r>
      <w:proofErr w:type="spellEnd"/>
      <w:r w:rsidRPr="006E2D6D">
        <w:rPr>
          <w:rFonts w:ascii="Arial" w:hAnsi="Arial" w:cs="Arial"/>
        </w:rPr>
        <w:t>) iki perskaičiavimo įsigaliojimo, pirkėjas apmoka taikant iki tol galiojusią (-</w:t>
      </w:r>
      <w:proofErr w:type="spellStart"/>
      <w:r w:rsidRPr="006E2D6D">
        <w:rPr>
          <w:rFonts w:ascii="Arial" w:hAnsi="Arial" w:cs="Arial"/>
        </w:rPr>
        <w:t>us</w:t>
      </w:r>
      <w:proofErr w:type="spellEnd"/>
      <w:r w:rsidRPr="006E2D6D">
        <w:rPr>
          <w:rFonts w:ascii="Arial" w:hAnsi="Arial" w:cs="Arial"/>
        </w:rPr>
        <w:t>) kainą / įkainius, o už Paslaugas užsakytas (-</w:t>
      </w:r>
      <w:proofErr w:type="spellStart"/>
      <w:r w:rsidRPr="006E2D6D">
        <w:rPr>
          <w:rFonts w:ascii="Arial" w:hAnsi="Arial" w:cs="Arial"/>
        </w:rPr>
        <w:t>us</w:t>
      </w:r>
      <w:proofErr w:type="spellEnd"/>
      <w:r w:rsidRPr="006E2D6D">
        <w:rPr>
          <w:rFonts w:ascii="Arial" w:hAnsi="Arial" w:cs="Arial"/>
        </w:rPr>
        <w:t>) po</w:t>
      </w:r>
      <w:r w:rsidRPr="006E2D6D">
        <w:rPr>
          <w:rFonts w:ascii="Arial" w:hAnsi="Arial" w:cs="Arial"/>
          <w:color w:val="FF0000"/>
        </w:rPr>
        <w:t xml:space="preserve"> </w:t>
      </w:r>
      <w:r w:rsidRPr="006E2D6D">
        <w:rPr>
          <w:rFonts w:ascii="Arial" w:hAnsi="Arial" w:cs="Arial"/>
        </w:rPr>
        <w:t>perskaičiavimo įsigaliojimo, tiekėjui bus apmokama taikant perskaičiuotą (-</w:t>
      </w:r>
      <w:proofErr w:type="spellStart"/>
      <w:r w:rsidRPr="006E2D6D">
        <w:rPr>
          <w:rFonts w:ascii="Arial" w:hAnsi="Arial" w:cs="Arial"/>
        </w:rPr>
        <w:t>us</w:t>
      </w:r>
      <w:proofErr w:type="spellEnd"/>
      <w:r w:rsidRPr="006E2D6D">
        <w:rPr>
          <w:rFonts w:ascii="Arial" w:hAnsi="Arial" w:cs="Arial"/>
        </w:rPr>
        <w:t>) kainą / įkainius.</w:t>
      </w:r>
    </w:p>
    <w:p w14:paraId="68AD74CB" w14:textId="77777777" w:rsidR="006E2D6D" w:rsidRPr="006E2D6D" w:rsidRDefault="006E2D6D" w:rsidP="006E2D6D">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Vadovaujantis Viešųjų pirkimų tarnybos direktoriaus patvirtinta Kainodaros taisyklių nustatymo metodika, esant poreikiui, patikslinama (didėja arba mažėja) Sutarties vertė.</w:t>
      </w:r>
    </w:p>
    <w:p w14:paraId="61668E99" w14:textId="77777777" w:rsidR="006E2D6D" w:rsidRPr="006E2D6D" w:rsidRDefault="006E2D6D" w:rsidP="006E2D6D">
      <w:pPr>
        <w:rPr>
          <w:rFonts w:ascii="Arial" w:eastAsia="Calibri" w:hAnsi="Arial" w:cs="Arial"/>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sectPr w:rsidR="001B1772" w:rsidRPr="00FE027A" w:rsidSect="00243001">
      <w:pgSz w:w="11906" w:h="16838"/>
      <w:pgMar w:top="1418" w:right="567" w:bottom="993"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6DE2B" w14:textId="77777777" w:rsidR="00F53F88" w:rsidRDefault="00F53F88">
      <w:r>
        <w:separator/>
      </w:r>
    </w:p>
  </w:endnote>
  <w:endnote w:type="continuationSeparator" w:id="0">
    <w:p w14:paraId="3E0AAA0C" w14:textId="77777777" w:rsidR="00F53F88" w:rsidRDefault="00F53F88">
      <w:r>
        <w:continuationSeparator/>
      </w:r>
    </w:p>
  </w:endnote>
  <w:endnote w:type="continuationNotice" w:id="1">
    <w:p w14:paraId="08707841" w14:textId="77777777" w:rsidR="00F53F88" w:rsidRDefault="00F53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61068" w14:textId="77777777" w:rsidR="00F53F88" w:rsidRDefault="00F53F88">
      <w:r>
        <w:separator/>
      </w:r>
    </w:p>
  </w:footnote>
  <w:footnote w:type="continuationSeparator" w:id="0">
    <w:p w14:paraId="36735F42" w14:textId="77777777" w:rsidR="00F53F88" w:rsidRDefault="00F53F88">
      <w:r>
        <w:continuationSeparator/>
      </w:r>
    </w:p>
  </w:footnote>
  <w:footnote w:type="continuationNotice" w:id="1">
    <w:p w14:paraId="1E0233EC" w14:textId="77777777" w:rsidR="00F53F88" w:rsidRDefault="00F53F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288"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3A3D"/>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7D8"/>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58CB"/>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449"/>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0E0F"/>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3F4A"/>
    <w:rsid w:val="001C454D"/>
    <w:rsid w:val="001C4FF8"/>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35C7"/>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5C99"/>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5D49"/>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001"/>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897"/>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49E"/>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798"/>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269"/>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D1F"/>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0BA"/>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7D9"/>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2D6D"/>
    <w:rsid w:val="006E4A67"/>
    <w:rsid w:val="006E57F1"/>
    <w:rsid w:val="006E5D5B"/>
    <w:rsid w:val="006E5F6E"/>
    <w:rsid w:val="006E6CD5"/>
    <w:rsid w:val="006E7CE3"/>
    <w:rsid w:val="006F0223"/>
    <w:rsid w:val="006F084A"/>
    <w:rsid w:val="006F1ADE"/>
    <w:rsid w:val="006F2449"/>
    <w:rsid w:val="006F26BF"/>
    <w:rsid w:val="006F2EBF"/>
    <w:rsid w:val="006F369D"/>
    <w:rsid w:val="006F41D6"/>
    <w:rsid w:val="006F4491"/>
    <w:rsid w:val="006F45B7"/>
    <w:rsid w:val="006F63C1"/>
    <w:rsid w:val="006F6617"/>
    <w:rsid w:val="006F6CD7"/>
    <w:rsid w:val="006F6FC6"/>
    <w:rsid w:val="006F70D3"/>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377A"/>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2DB9"/>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05C"/>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6D8"/>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077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3848"/>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47BF"/>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70C"/>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2190"/>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323D"/>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87F0B"/>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4744"/>
    <w:rsid w:val="009B519C"/>
    <w:rsid w:val="009B6123"/>
    <w:rsid w:val="009B69EE"/>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5551"/>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01C"/>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595"/>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3C73"/>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A0D"/>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5972"/>
    <w:rsid w:val="00CC6C1F"/>
    <w:rsid w:val="00CC71AE"/>
    <w:rsid w:val="00CC7CD0"/>
    <w:rsid w:val="00CD0859"/>
    <w:rsid w:val="00CD140C"/>
    <w:rsid w:val="00CD153C"/>
    <w:rsid w:val="00CD263C"/>
    <w:rsid w:val="00CD3BAA"/>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224"/>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1C29"/>
    <w:rsid w:val="00DD2C9D"/>
    <w:rsid w:val="00DD2E7B"/>
    <w:rsid w:val="00DD44EE"/>
    <w:rsid w:val="00DD494D"/>
    <w:rsid w:val="00DD4C69"/>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3F88"/>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14C"/>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078E0B664078442CB142C5C0BA41A507"/>
        <w:category>
          <w:name w:val="General"/>
          <w:gallery w:val="placeholder"/>
        </w:category>
        <w:types>
          <w:type w:val="bbPlcHdr"/>
        </w:types>
        <w:behaviors>
          <w:behavior w:val="content"/>
        </w:behaviors>
        <w:guid w:val="{B7FF0FCA-A119-4C26-A3B2-A3544EE2F5CF}"/>
      </w:docPartPr>
      <w:docPartBody>
        <w:p w:rsidR="00924258" w:rsidRDefault="004D3178" w:rsidP="004D3178">
          <w:pPr>
            <w:pStyle w:val="078E0B664078442CB142C5C0BA41A507"/>
          </w:pPr>
          <w:r>
            <w:rPr>
              <w:rStyle w:val="PlaceholderText"/>
            </w:rPr>
            <w:t>Choose an item.</w:t>
          </w:r>
        </w:p>
      </w:docPartBody>
    </w:docPart>
    <w:docPart>
      <w:docPartPr>
        <w:name w:val="806232B83BEA4AA9AF5A3E282230CB49"/>
        <w:category>
          <w:name w:val="General"/>
          <w:gallery w:val="placeholder"/>
        </w:category>
        <w:types>
          <w:type w:val="bbPlcHdr"/>
        </w:types>
        <w:behaviors>
          <w:behavior w:val="content"/>
        </w:behaviors>
        <w:guid w:val="{CD3DA708-A743-4D9D-8D58-0B159A9DDC66}"/>
      </w:docPartPr>
      <w:docPartBody>
        <w:p w:rsidR="00924258" w:rsidRDefault="004D3178" w:rsidP="004D3178">
          <w:pPr>
            <w:pStyle w:val="806232B83BEA4AA9AF5A3E282230CB49"/>
          </w:pPr>
          <w:r>
            <w:rPr>
              <w:rStyle w:val="PlaceholderText"/>
            </w:rPr>
            <w:t>Choose an item.</w:t>
          </w:r>
        </w:p>
      </w:docPartBody>
    </w:docPart>
    <w:docPart>
      <w:docPartPr>
        <w:name w:val="957D50C1A467426C8B19EC9C8F1349F0"/>
        <w:category>
          <w:name w:val="General"/>
          <w:gallery w:val="placeholder"/>
        </w:category>
        <w:types>
          <w:type w:val="bbPlcHdr"/>
        </w:types>
        <w:behaviors>
          <w:behavior w:val="content"/>
        </w:behaviors>
        <w:guid w:val="{D8CE1850-1F59-414C-8D2B-8833277325AC}"/>
      </w:docPartPr>
      <w:docPartBody>
        <w:p w:rsidR="00924258" w:rsidRDefault="004D3178" w:rsidP="004D3178">
          <w:pPr>
            <w:pStyle w:val="957D50C1A467426C8B19EC9C8F1349F0"/>
          </w:pPr>
          <w:r>
            <w:rPr>
              <w:rStyle w:val="PlaceholderText"/>
            </w:rPr>
            <w:t>Choose an item.</w:t>
          </w:r>
        </w:p>
      </w:docPartBody>
    </w:docPart>
    <w:docPart>
      <w:docPartPr>
        <w:name w:val="7E47B88248E5481F9BFDDA9ACE93475F"/>
        <w:category>
          <w:name w:val="General"/>
          <w:gallery w:val="placeholder"/>
        </w:category>
        <w:types>
          <w:type w:val="bbPlcHdr"/>
        </w:types>
        <w:behaviors>
          <w:behavior w:val="content"/>
        </w:behaviors>
        <w:guid w:val="{F8A368C5-59CB-4ECB-AE05-630281FBCC77}"/>
      </w:docPartPr>
      <w:docPartBody>
        <w:p w:rsidR="00924258" w:rsidRDefault="004D3178" w:rsidP="004D3178">
          <w:pPr>
            <w:pStyle w:val="7E47B88248E5481F9BFDDA9ACE93475F"/>
          </w:pPr>
          <w:r>
            <w:rPr>
              <w:rStyle w:val="PlaceholderText"/>
            </w:rPr>
            <w:t>Choose an item.</w:t>
          </w:r>
        </w:p>
      </w:docPartBody>
    </w:docPart>
    <w:docPart>
      <w:docPartPr>
        <w:name w:val="8D22044205474494AA1EECA4788AA664"/>
        <w:category>
          <w:name w:val="General"/>
          <w:gallery w:val="placeholder"/>
        </w:category>
        <w:types>
          <w:type w:val="bbPlcHdr"/>
        </w:types>
        <w:behaviors>
          <w:behavior w:val="content"/>
        </w:behaviors>
        <w:guid w:val="{20C9C12E-66DB-4986-928B-9B43FD30AFAD}"/>
      </w:docPartPr>
      <w:docPartBody>
        <w:p w:rsidR="00924258" w:rsidRDefault="004D3178" w:rsidP="004D3178">
          <w:pPr>
            <w:pStyle w:val="8D22044205474494AA1EECA4788AA664"/>
          </w:pPr>
          <w:r>
            <w:rPr>
              <w:rStyle w:val="PlaceholderText"/>
            </w:rPr>
            <w:t>Choose an item.</w:t>
          </w:r>
        </w:p>
      </w:docPartBody>
    </w:docPart>
    <w:docPart>
      <w:docPartPr>
        <w:name w:val="2C38860DF1BD4ACD9A20359157D89D0E"/>
        <w:category>
          <w:name w:val="General"/>
          <w:gallery w:val="placeholder"/>
        </w:category>
        <w:types>
          <w:type w:val="bbPlcHdr"/>
        </w:types>
        <w:behaviors>
          <w:behavior w:val="content"/>
        </w:behaviors>
        <w:guid w:val="{5B00A2B6-25C9-4D0C-A92D-0997B52B3551}"/>
      </w:docPartPr>
      <w:docPartBody>
        <w:p w:rsidR="00924258" w:rsidRDefault="004D3178" w:rsidP="004D3178">
          <w:pPr>
            <w:pStyle w:val="2C38860DF1BD4ACD9A20359157D89D0E"/>
          </w:pPr>
          <w:r>
            <w:rPr>
              <w:rStyle w:val="PlaceholderText"/>
            </w:rPr>
            <w:t>Choose an item.</w:t>
          </w:r>
        </w:p>
      </w:docPartBody>
    </w:docPart>
    <w:docPart>
      <w:docPartPr>
        <w:name w:val="C744A200F68F43ECBE8CDFA2A8F8DE01"/>
        <w:category>
          <w:name w:val="General"/>
          <w:gallery w:val="placeholder"/>
        </w:category>
        <w:types>
          <w:type w:val="bbPlcHdr"/>
        </w:types>
        <w:behaviors>
          <w:behavior w:val="content"/>
        </w:behaviors>
        <w:guid w:val="{17A6B7DC-80D7-4987-B0AD-B5F37E1641CC}"/>
      </w:docPartPr>
      <w:docPartBody>
        <w:p w:rsidR="00924258" w:rsidRDefault="004D3178" w:rsidP="004D3178">
          <w:pPr>
            <w:pStyle w:val="C744A200F68F43ECBE8CDFA2A8F8DE01"/>
          </w:pPr>
          <w:r>
            <w:rPr>
              <w:rStyle w:val="PlaceholderText"/>
            </w:rPr>
            <w:t>Choose an item.</w:t>
          </w:r>
        </w:p>
      </w:docPartBody>
    </w:docPart>
    <w:docPart>
      <w:docPartPr>
        <w:name w:val="48EDA28F54894F8F9DE11A7BEEF00226"/>
        <w:category>
          <w:name w:val="General"/>
          <w:gallery w:val="placeholder"/>
        </w:category>
        <w:types>
          <w:type w:val="bbPlcHdr"/>
        </w:types>
        <w:behaviors>
          <w:behavior w:val="content"/>
        </w:behaviors>
        <w:guid w:val="{749C32D0-D6F7-46EE-A03C-69EFE1207A4D}"/>
      </w:docPartPr>
      <w:docPartBody>
        <w:p w:rsidR="00924258" w:rsidRDefault="004D3178" w:rsidP="004D3178">
          <w:pPr>
            <w:pStyle w:val="48EDA28F54894F8F9DE11A7BEEF0022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C3F4A"/>
    <w:rsid w:val="001D6FC4"/>
    <w:rsid w:val="001F1524"/>
    <w:rsid w:val="0021031D"/>
    <w:rsid w:val="00225D49"/>
    <w:rsid w:val="002D32DC"/>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13798"/>
    <w:rsid w:val="00433F16"/>
    <w:rsid w:val="004370C4"/>
    <w:rsid w:val="00457E0A"/>
    <w:rsid w:val="004D3178"/>
    <w:rsid w:val="004E2927"/>
    <w:rsid w:val="004E5295"/>
    <w:rsid w:val="004E6726"/>
    <w:rsid w:val="00500A3C"/>
    <w:rsid w:val="00525B1F"/>
    <w:rsid w:val="005450AC"/>
    <w:rsid w:val="005471BD"/>
    <w:rsid w:val="005750BA"/>
    <w:rsid w:val="005A0908"/>
    <w:rsid w:val="005E559D"/>
    <w:rsid w:val="00645CE9"/>
    <w:rsid w:val="00647226"/>
    <w:rsid w:val="00666D7A"/>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9270C"/>
    <w:rsid w:val="008F2F6C"/>
    <w:rsid w:val="0090727C"/>
    <w:rsid w:val="00915A2C"/>
    <w:rsid w:val="00924258"/>
    <w:rsid w:val="009276BF"/>
    <w:rsid w:val="009278F9"/>
    <w:rsid w:val="00950BD4"/>
    <w:rsid w:val="00972871"/>
    <w:rsid w:val="009839D9"/>
    <w:rsid w:val="009C1820"/>
    <w:rsid w:val="009E21A5"/>
    <w:rsid w:val="00A02228"/>
    <w:rsid w:val="00A3247A"/>
    <w:rsid w:val="00A37514"/>
    <w:rsid w:val="00A74F39"/>
    <w:rsid w:val="00A85551"/>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C5972"/>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3178"/>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078E0B664078442CB142C5C0BA41A507">
    <w:name w:val="078E0B664078442CB142C5C0BA41A507"/>
    <w:rsid w:val="004D3178"/>
    <w:pPr>
      <w:spacing w:line="278" w:lineRule="auto"/>
    </w:pPr>
    <w:rPr>
      <w:kern w:val="2"/>
      <w:sz w:val="24"/>
      <w:szCs w:val="24"/>
      <w14:ligatures w14:val="standardContextual"/>
    </w:rPr>
  </w:style>
  <w:style w:type="paragraph" w:customStyle="1" w:styleId="806232B83BEA4AA9AF5A3E282230CB49">
    <w:name w:val="806232B83BEA4AA9AF5A3E282230CB49"/>
    <w:rsid w:val="004D3178"/>
    <w:pPr>
      <w:spacing w:line="278" w:lineRule="auto"/>
    </w:pPr>
    <w:rPr>
      <w:kern w:val="2"/>
      <w:sz w:val="24"/>
      <w:szCs w:val="24"/>
      <w14:ligatures w14:val="standardContextual"/>
    </w:rPr>
  </w:style>
  <w:style w:type="paragraph" w:customStyle="1" w:styleId="957D50C1A467426C8B19EC9C8F1349F0">
    <w:name w:val="957D50C1A467426C8B19EC9C8F1349F0"/>
    <w:rsid w:val="004D3178"/>
    <w:pPr>
      <w:spacing w:line="278" w:lineRule="auto"/>
    </w:pPr>
    <w:rPr>
      <w:kern w:val="2"/>
      <w:sz w:val="24"/>
      <w:szCs w:val="24"/>
      <w14:ligatures w14:val="standardContextual"/>
    </w:rPr>
  </w:style>
  <w:style w:type="paragraph" w:customStyle="1" w:styleId="7E47B88248E5481F9BFDDA9ACE93475F">
    <w:name w:val="7E47B88248E5481F9BFDDA9ACE93475F"/>
    <w:rsid w:val="004D3178"/>
    <w:pPr>
      <w:spacing w:line="278" w:lineRule="auto"/>
    </w:pPr>
    <w:rPr>
      <w:kern w:val="2"/>
      <w:sz w:val="24"/>
      <w:szCs w:val="24"/>
      <w14:ligatures w14:val="standardContextual"/>
    </w:rPr>
  </w:style>
  <w:style w:type="paragraph" w:customStyle="1" w:styleId="8D22044205474494AA1EECA4788AA664">
    <w:name w:val="8D22044205474494AA1EECA4788AA664"/>
    <w:rsid w:val="004D3178"/>
    <w:pPr>
      <w:spacing w:line="278" w:lineRule="auto"/>
    </w:pPr>
    <w:rPr>
      <w:kern w:val="2"/>
      <w:sz w:val="24"/>
      <w:szCs w:val="24"/>
      <w14:ligatures w14:val="standardContextual"/>
    </w:rPr>
  </w:style>
  <w:style w:type="paragraph" w:customStyle="1" w:styleId="2C38860DF1BD4ACD9A20359157D89D0E">
    <w:name w:val="2C38860DF1BD4ACD9A20359157D89D0E"/>
    <w:rsid w:val="004D3178"/>
    <w:pPr>
      <w:spacing w:line="278" w:lineRule="auto"/>
    </w:pPr>
    <w:rPr>
      <w:kern w:val="2"/>
      <w:sz w:val="24"/>
      <w:szCs w:val="24"/>
      <w14:ligatures w14:val="standardContextual"/>
    </w:rPr>
  </w:style>
  <w:style w:type="paragraph" w:customStyle="1" w:styleId="C744A200F68F43ECBE8CDFA2A8F8DE01">
    <w:name w:val="C744A200F68F43ECBE8CDFA2A8F8DE01"/>
    <w:rsid w:val="004D3178"/>
    <w:pPr>
      <w:spacing w:line="278" w:lineRule="auto"/>
    </w:pPr>
    <w:rPr>
      <w:kern w:val="2"/>
      <w:sz w:val="24"/>
      <w:szCs w:val="24"/>
      <w14:ligatures w14:val="standardContextual"/>
    </w:rPr>
  </w:style>
  <w:style w:type="paragraph" w:customStyle="1" w:styleId="48EDA28F54894F8F9DE11A7BEEF00226">
    <w:name w:val="48EDA28F54894F8F9DE11A7BEEF00226"/>
    <w:rsid w:val="004D317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174e2526-1205-4a65-b23b-c71d1ac53409"/>
    <ds:schemaRef ds:uri="http://schemas.microsoft.com/office/2006/documentManagement/types"/>
    <ds:schemaRef ds:uri="3db48862-3d5a-4b5b-a8ee-b1270852f994"/>
    <ds:schemaRef ds:uri="http://purl.org/dc/dcmityp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5.xml><?xml version="1.0" encoding="utf-8"?>
<ds:datastoreItem xmlns:ds="http://schemas.openxmlformats.org/officeDocument/2006/customXml" ds:itemID="{BC9A6992-52EF-4A0F-8488-BF63389AA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7</Pages>
  <Words>8808</Words>
  <Characters>5021</Characters>
  <Application>Microsoft Office Word</Application>
  <DocSecurity>0</DocSecurity>
  <Lines>41</Lines>
  <Paragraphs>27</Paragraphs>
  <ScaleCrop>false</ScaleCrop>
  <Company>Lietuvos Energija</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2</cp:revision>
  <cp:lastPrinted>2012-11-14T23:36:00Z</cp:lastPrinted>
  <dcterms:created xsi:type="dcterms:W3CDTF">2026-04-09T04:47:00Z</dcterms:created>
  <dcterms:modified xsi:type="dcterms:W3CDTF">2026-04-09T04:47:00Z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